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3E" w:rsidRDefault="0089033E" w:rsidP="0089033E">
      <w:pPr>
        <w:framePr w:h="16834" w:hSpace="10080" w:wrap="notBeside" w:vAnchor="text" w:hAnchor="margin" w:x="1" w:y="1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441765" cy="87747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777" cy="878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DB9" w:rsidRPr="00BE2790" w:rsidRDefault="00A17DB9" w:rsidP="0089033E">
      <w:pPr>
        <w:pStyle w:val="a3"/>
        <w:rPr>
          <w:sz w:val="26"/>
          <w:szCs w:val="26"/>
        </w:rPr>
      </w:pPr>
    </w:p>
    <w:p w:rsidR="00C078A7" w:rsidRPr="00BE2790" w:rsidRDefault="00C078A7" w:rsidP="00A17DB9">
      <w:pPr>
        <w:pStyle w:val="a3"/>
        <w:numPr>
          <w:ilvl w:val="0"/>
          <w:numId w:val="3"/>
        </w:numPr>
        <w:spacing w:line="276" w:lineRule="auto"/>
        <w:jc w:val="center"/>
        <w:rPr>
          <w:b/>
          <w:sz w:val="26"/>
          <w:szCs w:val="26"/>
        </w:rPr>
      </w:pPr>
      <w:r w:rsidRPr="00BE2790">
        <w:rPr>
          <w:rFonts w:eastAsia="Times New Roman"/>
          <w:b/>
          <w:sz w:val="26"/>
          <w:szCs w:val="26"/>
        </w:rPr>
        <w:t>Общие положения</w:t>
      </w:r>
      <w:r w:rsidR="002A4F7B" w:rsidRPr="00BE2790">
        <w:rPr>
          <w:rFonts w:eastAsia="Times New Roman"/>
          <w:b/>
          <w:sz w:val="26"/>
          <w:szCs w:val="26"/>
        </w:rPr>
        <w:tab/>
      </w:r>
    </w:p>
    <w:p w:rsidR="0067204E" w:rsidRPr="00BE2790" w:rsidRDefault="0067204E" w:rsidP="00A17DB9">
      <w:pPr>
        <w:shd w:val="clear" w:color="auto" w:fill="FFFFFF"/>
        <w:tabs>
          <w:tab w:val="left" w:pos="0"/>
        </w:tabs>
        <w:spacing w:line="276" w:lineRule="auto"/>
        <w:ind w:right="55"/>
        <w:jc w:val="both"/>
        <w:rPr>
          <w:spacing w:val="-22"/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ab/>
      </w:r>
      <w:r w:rsidR="00C078A7" w:rsidRPr="00BE2790">
        <w:rPr>
          <w:rFonts w:eastAsia="Times New Roman"/>
          <w:sz w:val="26"/>
          <w:szCs w:val="26"/>
        </w:rPr>
        <w:t xml:space="preserve">Настоящее положение разработано в соответствии с Законом Российской Федерации № 273 - ФЗ от 29 декабря </w:t>
      </w:r>
      <w:r w:rsidR="00A17DB9">
        <w:rPr>
          <w:rFonts w:eastAsia="Times New Roman"/>
          <w:spacing w:val="21"/>
          <w:sz w:val="26"/>
          <w:szCs w:val="26"/>
        </w:rPr>
        <w:t>2012</w:t>
      </w:r>
      <w:r w:rsidR="00C078A7" w:rsidRPr="00BE2790">
        <w:rPr>
          <w:rFonts w:eastAsia="Times New Roman"/>
          <w:sz w:val="26"/>
          <w:szCs w:val="26"/>
        </w:rPr>
        <w:t xml:space="preserve"> г. «Об образовании в Российской Федерации»,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искусства, Типовым положением об образовательном учреждении дополнительного образования детей.</w:t>
      </w:r>
    </w:p>
    <w:p w:rsidR="007C259F" w:rsidRPr="00BE2790" w:rsidRDefault="0067204E" w:rsidP="00A17DB9">
      <w:pPr>
        <w:shd w:val="clear" w:color="auto" w:fill="FFFFFF"/>
        <w:tabs>
          <w:tab w:val="left" w:pos="0"/>
        </w:tabs>
        <w:spacing w:line="276" w:lineRule="auto"/>
        <w:ind w:right="55"/>
        <w:jc w:val="both"/>
        <w:rPr>
          <w:spacing w:val="-22"/>
          <w:sz w:val="26"/>
          <w:szCs w:val="26"/>
        </w:rPr>
      </w:pPr>
      <w:r w:rsidRPr="00BE2790">
        <w:rPr>
          <w:spacing w:val="-22"/>
          <w:sz w:val="26"/>
          <w:szCs w:val="26"/>
        </w:rPr>
        <w:tab/>
      </w:r>
      <w:r w:rsidR="00C078A7" w:rsidRPr="00BE2790">
        <w:rPr>
          <w:rFonts w:eastAsia="Times New Roman"/>
          <w:sz w:val="26"/>
          <w:szCs w:val="26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46CA3" w:rsidRDefault="007C259F" w:rsidP="00746CA3">
      <w:pPr>
        <w:shd w:val="clear" w:color="auto" w:fill="FFFFFF"/>
        <w:tabs>
          <w:tab w:val="left" w:pos="0"/>
        </w:tabs>
        <w:spacing w:line="276" w:lineRule="auto"/>
        <w:ind w:right="55"/>
        <w:jc w:val="both"/>
        <w:rPr>
          <w:spacing w:val="-22"/>
          <w:sz w:val="26"/>
          <w:szCs w:val="26"/>
        </w:rPr>
      </w:pPr>
      <w:r w:rsidRPr="00BE2790">
        <w:rPr>
          <w:spacing w:val="-22"/>
          <w:sz w:val="26"/>
          <w:szCs w:val="26"/>
        </w:rPr>
        <w:tab/>
      </w:r>
      <w:r w:rsidR="004A408C" w:rsidRPr="00BE2790">
        <w:rPr>
          <w:spacing w:val="-14"/>
          <w:sz w:val="26"/>
          <w:szCs w:val="26"/>
        </w:rPr>
        <w:t>Основными принципами про</w:t>
      </w:r>
      <w:r w:rsidR="009E4F0B" w:rsidRPr="00BE2790">
        <w:rPr>
          <w:spacing w:val="-14"/>
          <w:sz w:val="26"/>
          <w:szCs w:val="26"/>
        </w:rPr>
        <w:t>ведения и организации текущего контроля успеваемости и промежуточной аттестации</w:t>
      </w:r>
      <w:r w:rsidR="004A408C" w:rsidRPr="00BE2790">
        <w:rPr>
          <w:spacing w:val="-14"/>
          <w:sz w:val="26"/>
          <w:szCs w:val="26"/>
        </w:rPr>
        <w:t xml:space="preserve"> являются:</w:t>
      </w:r>
    </w:p>
    <w:p w:rsidR="00746CA3" w:rsidRDefault="00746CA3" w:rsidP="00746CA3">
      <w:pPr>
        <w:shd w:val="clear" w:color="auto" w:fill="FFFFFF"/>
        <w:tabs>
          <w:tab w:val="left" w:pos="0"/>
        </w:tabs>
        <w:spacing w:line="276" w:lineRule="auto"/>
        <w:ind w:right="55"/>
        <w:jc w:val="both"/>
        <w:rPr>
          <w:spacing w:val="-14"/>
          <w:sz w:val="26"/>
          <w:szCs w:val="26"/>
        </w:rPr>
      </w:pPr>
      <w:r>
        <w:rPr>
          <w:spacing w:val="-14"/>
          <w:sz w:val="26"/>
          <w:szCs w:val="26"/>
        </w:rPr>
        <w:tab/>
        <w:t>- с</w:t>
      </w:r>
      <w:r w:rsidR="004A408C" w:rsidRPr="00746CA3">
        <w:rPr>
          <w:spacing w:val="-14"/>
          <w:sz w:val="26"/>
          <w:szCs w:val="26"/>
        </w:rPr>
        <w:t>истематичность</w:t>
      </w:r>
      <w:r>
        <w:rPr>
          <w:spacing w:val="-14"/>
          <w:sz w:val="26"/>
          <w:szCs w:val="26"/>
        </w:rPr>
        <w:t>;</w:t>
      </w:r>
    </w:p>
    <w:p w:rsidR="00746CA3" w:rsidRDefault="00746CA3" w:rsidP="00746CA3">
      <w:pPr>
        <w:shd w:val="clear" w:color="auto" w:fill="FFFFFF"/>
        <w:tabs>
          <w:tab w:val="left" w:pos="0"/>
        </w:tabs>
        <w:spacing w:line="276" w:lineRule="auto"/>
        <w:ind w:right="55"/>
        <w:jc w:val="both"/>
        <w:rPr>
          <w:spacing w:val="-22"/>
          <w:sz w:val="26"/>
          <w:szCs w:val="26"/>
        </w:rPr>
      </w:pPr>
      <w:r>
        <w:rPr>
          <w:spacing w:val="-14"/>
          <w:sz w:val="26"/>
          <w:szCs w:val="26"/>
        </w:rPr>
        <w:tab/>
        <w:t>- у</w:t>
      </w:r>
      <w:r w:rsidR="004A408C" w:rsidRPr="00746CA3">
        <w:rPr>
          <w:spacing w:val="-14"/>
          <w:sz w:val="26"/>
          <w:szCs w:val="26"/>
        </w:rPr>
        <w:t>чёт индивидуальных особенностей обучающихся;</w:t>
      </w:r>
    </w:p>
    <w:p w:rsidR="004A408C" w:rsidRPr="00746CA3" w:rsidRDefault="00746CA3" w:rsidP="00746CA3">
      <w:pPr>
        <w:shd w:val="clear" w:color="auto" w:fill="FFFFFF"/>
        <w:tabs>
          <w:tab w:val="left" w:pos="0"/>
        </w:tabs>
        <w:spacing w:line="276" w:lineRule="auto"/>
        <w:ind w:right="55"/>
        <w:jc w:val="both"/>
        <w:rPr>
          <w:spacing w:val="-22"/>
          <w:sz w:val="26"/>
          <w:szCs w:val="26"/>
        </w:rPr>
      </w:pPr>
      <w:r>
        <w:rPr>
          <w:spacing w:val="-14"/>
          <w:sz w:val="26"/>
          <w:szCs w:val="26"/>
        </w:rPr>
        <w:tab/>
        <w:t>- к</w:t>
      </w:r>
      <w:r w:rsidR="004A408C" w:rsidRPr="00746CA3">
        <w:rPr>
          <w:spacing w:val="-14"/>
          <w:sz w:val="26"/>
          <w:szCs w:val="26"/>
        </w:rPr>
        <w:t>оллегиальность (для проведения промежуточной и итоговой аттестации).</w:t>
      </w:r>
    </w:p>
    <w:p w:rsidR="007C259F" w:rsidRPr="00BE2790" w:rsidRDefault="004A408C" w:rsidP="00A17DB9">
      <w:pPr>
        <w:shd w:val="clear" w:color="auto" w:fill="FFFFFF"/>
        <w:tabs>
          <w:tab w:val="left" w:pos="0"/>
        </w:tabs>
        <w:spacing w:line="276" w:lineRule="auto"/>
        <w:ind w:right="53"/>
        <w:jc w:val="both"/>
        <w:rPr>
          <w:spacing w:val="-14"/>
          <w:sz w:val="26"/>
          <w:szCs w:val="26"/>
        </w:rPr>
      </w:pPr>
      <w:r w:rsidRPr="00BE2790">
        <w:rPr>
          <w:spacing w:val="-14"/>
          <w:sz w:val="26"/>
          <w:szCs w:val="26"/>
        </w:rPr>
        <w:t>Каждый из видов контроля имеет свои цели, задачи и формы.</w:t>
      </w:r>
    </w:p>
    <w:p w:rsidR="004A408C" w:rsidRPr="00BE2790" w:rsidRDefault="004A408C" w:rsidP="00A17DB9">
      <w:pPr>
        <w:shd w:val="clear" w:color="auto" w:fill="FFFFFF"/>
        <w:tabs>
          <w:tab w:val="left" w:pos="0"/>
        </w:tabs>
        <w:spacing w:line="276" w:lineRule="auto"/>
        <w:ind w:right="53"/>
        <w:jc w:val="both"/>
        <w:rPr>
          <w:spacing w:val="-14"/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Срок действия данного положения не ограничен. Положение действует до принятия нового.</w:t>
      </w:r>
    </w:p>
    <w:p w:rsidR="004A408C" w:rsidRPr="00BE2790" w:rsidRDefault="004A408C" w:rsidP="00A17DB9">
      <w:pPr>
        <w:pStyle w:val="a4"/>
        <w:shd w:val="clear" w:color="auto" w:fill="FFFFFF"/>
        <w:tabs>
          <w:tab w:val="left" w:pos="1306"/>
        </w:tabs>
        <w:spacing w:before="252" w:line="276" w:lineRule="auto"/>
        <w:ind w:right="53"/>
        <w:jc w:val="both"/>
        <w:rPr>
          <w:spacing w:val="-14"/>
          <w:sz w:val="26"/>
          <w:szCs w:val="26"/>
        </w:rPr>
      </w:pPr>
    </w:p>
    <w:p w:rsidR="00C078A7" w:rsidRPr="00BE2790" w:rsidRDefault="00C078A7" w:rsidP="00A17DB9">
      <w:pPr>
        <w:pStyle w:val="a4"/>
        <w:numPr>
          <w:ilvl w:val="0"/>
          <w:numId w:val="3"/>
        </w:numPr>
        <w:shd w:val="clear" w:color="auto" w:fill="FFFFFF"/>
        <w:tabs>
          <w:tab w:val="left" w:pos="1306"/>
        </w:tabs>
        <w:spacing w:before="252" w:line="276" w:lineRule="auto"/>
        <w:ind w:right="53"/>
        <w:jc w:val="center"/>
        <w:rPr>
          <w:b/>
          <w:spacing w:val="-14"/>
          <w:sz w:val="26"/>
          <w:szCs w:val="26"/>
        </w:rPr>
      </w:pPr>
      <w:r w:rsidRPr="00BE2790">
        <w:rPr>
          <w:b/>
          <w:spacing w:val="-14"/>
          <w:sz w:val="26"/>
          <w:szCs w:val="26"/>
        </w:rPr>
        <w:t>Текущий контроль</w:t>
      </w:r>
    </w:p>
    <w:p w:rsidR="009E4F0B" w:rsidRPr="00BE2790" w:rsidRDefault="009E4F0B" w:rsidP="00A17DB9">
      <w:pPr>
        <w:spacing w:line="276" w:lineRule="auto"/>
        <w:ind w:firstLine="708"/>
        <w:jc w:val="both"/>
        <w:rPr>
          <w:rFonts w:eastAsia="Times New Roman"/>
          <w:color w:val="000000"/>
          <w:sz w:val="26"/>
          <w:szCs w:val="26"/>
        </w:rPr>
      </w:pPr>
      <w:r w:rsidRPr="00BE2790">
        <w:rPr>
          <w:rFonts w:eastAsia="Times New Roman"/>
          <w:color w:val="000000"/>
          <w:sz w:val="26"/>
          <w:szCs w:val="26"/>
        </w:rPr>
        <w:t>Текущий конт</w:t>
      </w:r>
      <w:r w:rsidR="00A17DB9">
        <w:rPr>
          <w:rFonts w:eastAsia="Times New Roman"/>
          <w:color w:val="000000"/>
          <w:sz w:val="26"/>
          <w:szCs w:val="26"/>
        </w:rPr>
        <w:t>роль успеваемости обучающихся МБ</w:t>
      </w:r>
      <w:r w:rsidRPr="00BE2790">
        <w:rPr>
          <w:rFonts w:eastAsia="Times New Roman"/>
          <w:color w:val="000000"/>
          <w:sz w:val="26"/>
          <w:szCs w:val="26"/>
        </w:rPr>
        <w:t>У</w:t>
      </w:r>
      <w:r w:rsidR="00A17DB9">
        <w:rPr>
          <w:rFonts w:eastAsia="Times New Roman"/>
          <w:color w:val="000000"/>
          <w:sz w:val="26"/>
          <w:szCs w:val="26"/>
        </w:rPr>
        <w:t>ДО «Д</w:t>
      </w:r>
      <w:r w:rsidR="00791B26" w:rsidRPr="00BE2790">
        <w:rPr>
          <w:rFonts w:eastAsia="Times New Roman"/>
          <w:color w:val="000000"/>
          <w:sz w:val="26"/>
          <w:szCs w:val="26"/>
        </w:rPr>
        <w:t>Ш</w:t>
      </w:r>
      <w:r w:rsidR="00A17DB9">
        <w:rPr>
          <w:rFonts w:eastAsia="Times New Roman"/>
          <w:color w:val="000000"/>
          <w:sz w:val="26"/>
          <w:szCs w:val="26"/>
        </w:rPr>
        <w:t>И №2</w:t>
      </w:r>
      <w:r w:rsidR="00791B26" w:rsidRPr="00BE2790">
        <w:rPr>
          <w:rFonts w:eastAsia="Times New Roman"/>
          <w:color w:val="000000"/>
          <w:sz w:val="26"/>
          <w:szCs w:val="26"/>
        </w:rPr>
        <w:t xml:space="preserve"> им. В. П. Трифонова</w:t>
      </w:r>
      <w:r w:rsidRPr="00BE2790">
        <w:rPr>
          <w:rFonts w:eastAsia="Times New Roman"/>
          <w:color w:val="000000"/>
          <w:sz w:val="26"/>
          <w:szCs w:val="26"/>
        </w:rPr>
        <w:t xml:space="preserve">» </w:t>
      </w:r>
      <w:r w:rsidR="00A17DB9">
        <w:rPr>
          <w:rFonts w:eastAsia="Times New Roman"/>
          <w:color w:val="000000"/>
          <w:sz w:val="26"/>
          <w:szCs w:val="26"/>
        </w:rPr>
        <w:t xml:space="preserve">г. Вологды </w:t>
      </w:r>
      <w:r w:rsidRPr="00BE2790">
        <w:rPr>
          <w:rFonts w:eastAsia="Times New Roman"/>
          <w:color w:val="000000"/>
          <w:sz w:val="26"/>
          <w:szCs w:val="26"/>
        </w:rPr>
        <w:t>направлен на оценку качества реализации образовательных программ, поддержание учебной дисциплины, на выявление отношения обучающегося к изучаемому предмету, на организацию самостоятельной работы, на повышение уровня освоения текущего учебного материала; имеет воспитательные цели и учитывает индивидуальные особенности обучающихся.</w:t>
      </w:r>
    </w:p>
    <w:p w:rsidR="007C259F" w:rsidRPr="00BE2790" w:rsidRDefault="00791B26" w:rsidP="00A17DB9">
      <w:pPr>
        <w:spacing w:line="276" w:lineRule="auto"/>
        <w:ind w:firstLine="360"/>
        <w:jc w:val="both"/>
        <w:rPr>
          <w:rFonts w:eastAsia="Times New Roman"/>
          <w:color w:val="000000"/>
          <w:sz w:val="26"/>
          <w:szCs w:val="26"/>
        </w:rPr>
      </w:pPr>
      <w:r w:rsidRPr="00BE2790">
        <w:rPr>
          <w:rFonts w:eastAsia="Times New Roman"/>
          <w:color w:val="000000"/>
          <w:sz w:val="26"/>
          <w:szCs w:val="26"/>
        </w:rPr>
        <w:t xml:space="preserve"> </w:t>
      </w:r>
      <w:r w:rsidR="00746CA3">
        <w:rPr>
          <w:rFonts w:eastAsia="Times New Roman"/>
          <w:color w:val="000000"/>
          <w:sz w:val="26"/>
          <w:szCs w:val="26"/>
        </w:rPr>
        <w:tab/>
      </w:r>
      <w:r w:rsidR="009E4F0B" w:rsidRPr="00BE2790">
        <w:rPr>
          <w:rFonts w:eastAsia="Times New Roman"/>
          <w:color w:val="000000"/>
          <w:sz w:val="26"/>
          <w:szCs w:val="26"/>
        </w:rPr>
        <w:t>В качестве средств тек</w:t>
      </w:r>
      <w:r w:rsidR="00746CA3">
        <w:rPr>
          <w:rFonts w:eastAsia="Times New Roman"/>
          <w:color w:val="000000"/>
          <w:sz w:val="26"/>
          <w:szCs w:val="26"/>
        </w:rPr>
        <w:t>ущего контроля успеваемости в МБ</w:t>
      </w:r>
      <w:r w:rsidR="009E4F0B" w:rsidRPr="00BE2790">
        <w:rPr>
          <w:rFonts w:eastAsia="Times New Roman"/>
          <w:color w:val="000000"/>
          <w:sz w:val="26"/>
          <w:szCs w:val="26"/>
        </w:rPr>
        <w:t>У</w:t>
      </w:r>
      <w:r w:rsidR="00746CA3">
        <w:rPr>
          <w:rFonts w:eastAsia="Times New Roman"/>
          <w:color w:val="000000"/>
          <w:sz w:val="26"/>
          <w:szCs w:val="26"/>
        </w:rPr>
        <w:t>ДО «Д</w:t>
      </w:r>
      <w:r w:rsidRPr="00BE2790">
        <w:rPr>
          <w:rFonts w:eastAsia="Times New Roman"/>
          <w:color w:val="000000"/>
          <w:sz w:val="26"/>
          <w:szCs w:val="26"/>
        </w:rPr>
        <w:t>Ш</w:t>
      </w:r>
      <w:r w:rsidR="00746CA3">
        <w:rPr>
          <w:rFonts w:eastAsia="Times New Roman"/>
          <w:color w:val="000000"/>
          <w:sz w:val="26"/>
          <w:szCs w:val="26"/>
        </w:rPr>
        <w:t>И№2</w:t>
      </w:r>
      <w:r w:rsidRPr="00BE2790">
        <w:rPr>
          <w:rFonts w:eastAsia="Times New Roman"/>
          <w:color w:val="000000"/>
          <w:sz w:val="26"/>
          <w:szCs w:val="26"/>
        </w:rPr>
        <w:t xml:space="preserve"> им. В.П. Трифонова</w:t>
      </w:r>
      <w:r w:rsidR="009E4F0B" w:rsidRPr="00BE2790">
        <w:rPr>
          <w:rFonts w:eastAsia="Times New Roman"/>
          <w:color w:val="000000"/>
          <w:sz w:val="26"/>
          <w:szCs w:val="26"/>
        </w:rPr>
        <w:t>»</w:t>
      </w:r>
      <w:r w:rsidR="00746CA3">
        <w:rPr>
          <w:rFonts w:eastAsia="Times New Roman"/>
          <w:color w:val="000000"/>
          <w:sz w:val="26"/>
          <w:szCs w:val="26"/>
        </w:rPr>
        <w:t xml:space="preserve"> г. Вологды</w:t>
      </w:r>
      <w:r w:rsidR="009E4F0B" w:rsidRPr="00BE2790">
        <w:rPr>
          <w:rFonts w:eastAsia="Times New Roman"/>
          <w:color w:val="000000"/>
          <w:sz w:val="26"/>
          <w:szCs w:val="26"/>
        </w:rPr>
        <w:t xml:space="preserve"> используются такие формы, как поурочные оценки, контрольные работы, устные опросы, письменные работы, тестирование, </w:t>
      </w:r>
      <w:proofErr w:type="gramStart"/>
      <w:r w:rsidR="009E4F0B" w:rsidRPr="00BE2790">
        <w:rPr>
          <w:rFonts w:eastAsia="Times New Roman"/>
          <w:color w:val="000000"/>
          <w:sz w:val="26"/>
          <w:szCs w:val="26"/>
        </w:rPr>
        <w:t>прослушивания,  концертные</w:t>
      </w:r>
      <w:proofErr w:type="gramEnd"/>
      <w:r w:rsidR="009E4F0B" w:rsidRPr="00BE2790">
        <w:rPr>
          <w:rFonts w:eastAsia="Times New Roman"/>
          <w:color w:val="000000"/>
          <w:sz w:val="26"/>
          <w:szCs w:val="26"/>
        </w:rPr>
        <w:t xml:space="preserve"> выступления. Текущий контроль успеваемости обучающихся проводится в счет аудиторного времени, предусмотренного на учебный предмет.</w:t>
      </w:r>
    </w:p>
    <w:p w:rsidR="00791B26" w:rsidRPr="00BE2790" w:rsidRDefault="00791B26" w:rsidP="00A17DB9">
      <w:pPr>
        <w:spacing w:line="276" w:lineRule="auto"/>
        <w:ind w:firstLine="360"/>
        <w:jc w:val="both"/>
        <w:rPr>
          <w:rFonts w:eastAsia="Times New Roman"/>
          <w:color w:val="000000"/>
          <w:sz w:val="26"/>
          <w:szCs w:val="26"/>
        </w:rPr>
      </w:pPr>
      <w:r w:rsidRPr="00BE2790">
        <w:rPr>
          <w:rFonts w:eastAsia="Times New Roman"/>
          <w:color w:val="000000"/>
          <w:sz w:val="26"/>
          <w:szCs w:val="26"/>
        </w:rPr>
        <w:t>Текущий контроль осуществляется преподавателем, ведущим предмет.</w:t>
      </w:r>
    </w:p>
    <w:p w:rsidR="00C078A7" w:rsidRDefault="009E4F0B" w:rsidP="00A17DB9">
      <w:pPr>
        <w:spacing w:line="276" w:lineRule="auto"/>
        <w:ind w:firstLine="360"/>
        <w:jc w:val="both"/>
        <w:rPr>
          <w:rFonts w:eastAsia="Times New Roman"/>
          <w:color w:val="000000"/>
          <w:sz w:val="26"/>
          <w:szCs w:val="26"/>
        </w:rPr>
      </w:pPr>
      <w:r w:rsidRPr="00BE2790">
        <w:rPr>
          <w:rFonts w:eastAsia="Times New Roman"/>
          <w:color w:val="000000"/>
          <w:sz w:val="26"/>
          <w:szCs w:val="26"/>
        </w:rPr>
        <w:t>На основании результатов текущего к</w:t>
      </w:r>
      <w:r w:rsidR="00746CA3">
        <w:rPr>
          <w:rFonts w:eastAsia="Times New Roman"/>
          <w:color w:val="000000"/>
          <w:sz w:val="26"/>
          <w:szCs w:val="26"/>
        </w:rPr>
        <w:t xml:space="preserve">онтроля выставляются четвертные и </w:t>
      </w:r>
      <w:r w:rsidRPr="00BE2790">
        <w:rPr>
          <w:rFonts w:eastAsia="Times New Roman"/>
          <w:color w:val="000000"/>
          <w:sz w:val="26"/>
          <w:szCs w:val="26"/>
        </w:rPr>
        <w:t xml:space="preserve"> </w:t>
      </w:r>
      <w:r w:rsidR="00746CA3">
        <w:rPr>
          <w:rFonts w:eastAsia="Times New Roman"/>
          <w:color w:val="000000"/>
          <w:sz w:val="26"/>
          <w:szCs w:val="26"/>
        </w:rPr>
        <w:t>годовые оценки</w:t>
      </w:r>
      <w:r w:rsidRPr="00BE2790">
        <w:rPr>
          <w:rFonts w:eastAsia="Times New Roman"/>
          <w:color w:val="000000"/>
          <w:sz w:val="26"/>
          <w:szCs w:val="26"/>
        </w:rPr>
        <w:t xml:space="preserve"> по пятибалльной шкале: «отлично»; «хорошо»; «удовлетворительно»; «неудовлетворительно», которые заносятся в журнал успеваемости и посещаемости, индивидуальные планы обучающихся и дневник обучающегося.</w:t>
      </w:r>
    </w:p>
    <w:p w:rsidR="00746CA3" w:rsidRPr="00BE2790" w:rsidRDefault="00746CA3" w:rsidP="00A17DB9">
      <w:pPr>
        <w:spacing w:line="276" w:lineRule="auto"/>
        <w:ind w:firstLine="360"/>
        <w:jc w:val="both"/>
        <w:rPr>
          <w:rFonts w:eastAsia="Times New Roman"/>
          <w:color w:val="000000"/>
          <w:sz w:val="26"/>
          <w:szCs w:val="26"/>
        </w:rPr>
      </w:pPr>
    </w:p>
    <w:p w:rsidR="00C078A7" w:rsidRPr="00BE2790" w:rsidRDefault="00C078A7" w:rsidP="00A17DB9">
      <w:pPr>
        <w:shd w:val="clear" w:color="auto" w:fill="FFFFFF"/>
        <w:spacing w:before="322" w:line="276" w:lineRule="auto"/>
        <w:ind w:right="62"/>
        <w:jc w:val="center"/>
        <w:rPr>
          <w:b/>
          <w:sz w:val="26"/>
          <w:szCs w:val="26"/>
        </w:rPr>
      </w:pPr>
      <w:r w:rsidRPr="00BE2790">
        <w:rPr>
          <w:b/>
          <w:sz w:val="26"/>
          <w:szCs w:val="26"/>
          <w:lang w:val="en-US"/>
        </w:rPr>
        <w:lastRenderedPageBreak/>
        <w:t>I</w:t>
      </w:r>
      <w:r w:rsidR="00791B26" w:rsidRPr="00BE2790">
        <w:rPr>
          <w:b/>
          <w:sz w:val="26"/>
          <w:szCs w:val="26"/>
          <w:lang w:val="en-US"/>
        </w:rPr>
        <w:t>I</w:t>
      </w:r>
      <w:r w:rsidRPr="00BE2790">
        <w:rPr>
          <w:b/>
          <w:sz w:val="26"/>
          <w:szCs w:val="26"/>
          <w:lang w:val="en-US"/>
        </w:rPr>
        <w:t>I</w:t>
      </w:r>
      <w:r w:rsidRPr="00BE2790">
        <w:rPr>
          <w:b/>
          <w:sz w:val="26"/>
          <w:szCs w:val="26"/>
        </w:rPr>
        <w:t xml:space="preserve">. </w:t>
      </w:r>
      <w:r w:rsidRPr="00BE2790">
        <w:rPr>
          <w:rFonts w:eastAsia="Times New Roman"/>
          <w:b/>
          <w:sz w:val="26"/>
          <w:szCs w:val="26"/>
        </w:rPr>
        <w:t>Промежуточная аттестация</w:t>
      </w:r>
    </w:p>
    <w:p w:rsidR="00C078A7" w:rsidRPr="00BE2790" w:rsidRDefault="007C259F" w:rsidP="00A17DB9">
      <w:pPr>
        <w:shd w:val="clear" w:color="auto" w:fill="FFFFFF"/>
        <w:tabs>
          <w:tab w:val="left" w:pos="869"/>
        </w:tabs>
        <w:spacing w:before="298" w:line="276" w:lineRule="auto"/>
        <w:ind w:right="41"/>
        <w:jc w:val="both"/>
        <w:rPr>
          <w:spacing w:val="-14"/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ab/>
      </w:r>
      <w:r w:rsidR="00C078A7" w:rsidRPr="00BE2790">
        <w:rPr>
          <w:rFonts w:eastAsia="Times New Roman"/>
          <w:sz w:val="26"/>
          <w:szCs w:val="26"/>
        </w:rPr>
        <w:t xml:space="preserve">Промежуточная аттестация является основной формой контроля учебной работы обучающихся по дополнительным </w:t>
      </w:r>
      <w:proofErr w:type="spellStart"/>
      <w:r w:rsidR="00C078A7" w:rsidRPr="00BE2790">
        <w:rPr>
          <w:rFonts w:eastAsia="Times New Roman"/>
          <w:sz w:val="26"/>
          <w:szCs w:val="26"/>
        </w:rPr>
        <w:t>предпрофессиопальным</w:t>
      </w:r>
      <w:proofErr w:type="spellEnd"/>
      <w:r w:rsidR="00C078A7" w:rsidRPr="00BE2790">
        <w:rPr>
          <w:rFonts w:eastAsia="Times New Roman"/>
          <w:sz w:val="26"/>
          <w:szCs w:val="26"/>
        </w:rPr>
        <w:t xml:space="preserve"> общеобразовательным программам в области искусств.</w:t>
      </w:r>
    </w:p>
    <w:p w:rsidR="00C078A7" w:rsidRPr="00BE2790" w:rsidRDefault="00746CA3" w:rsidP="00A17DB9">
      <w:pPr>
        <w:shd w:val="clear" w:color="auto" w:fill="FFFFFF"/>
        <w:tabs>
          <w:tab w:val="left" w:pos="869"/>
        </w:tabs>
        <w:spacing w:line="276" w:lineRule="auto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C078A7" w:rsidRPr="00BE2790">
        <w:rPr>
          <w:rFonts w:eastAsia="Times New Roman"/>
          <w:sz w:val="26"/>
          <w:szCs w:val="26"/>
        </w:rPr>
        <w:t>Основными формами промежуточной аттестации являются: экзамен, зачет, контрольный урок.</w:t>
      </w:r>
    </w:p>
    <w:p w:rsidR="00C078A7" w:rsidRPr="00BE2790" w:rsidRDefault="00C078A7" w:rsidP="00A17DB9">
      <w:pPr>
        <w:shd w:val="clear" w:color="auto" w:fill="FFFFFF"/>
        <w:spacing w:line="276" w:lineRule="auto"/>
        <w:ind w:left="50" w:right="22" w:firstLine="665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C078A7" w:rsidRPr="00BE2790" w:rsidRDefault="00C078A7" w:rsidP="00A17DB9">
      <w:pPr>
        <w:shd w:val="clear" w:color="auto" w:fill="FFFFFF"/>
        <w:spacing w:line="276" w:lineRule="auto"/>
        <w:ind w:left="50" w:firstLine="658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В целях подготовки к контрольным урокам, зачетам, экзаменам, творческим конкурсам и другим мероприятиям возможно проведен</w:t>
      </w:r>
      <w:r w:rsidR="00746CA3">
        <w:rPr>
          <w:rFonts w:eastAsia="Times New Roman"/>
          <w:sz w:val="26"/>
          <w:szCs w:val="26"/>
        </w:rPr>
        <w:t>ие для обучающихся консультаций.</w:t>
      </w:r>
      <w:r w:rsidRPr="00BE2790">
        <w:rPr>
          <w:rFonts w:eastAsia="Times New Roman"/>
          <w:sz w:val="26"/>
          <w:szCs w:val="26"/>
        </w:rPr>
        <w:t xml:space="preserve"> Консуль</w:t>
      </w:r>
      <w:r w:rsidR="00746CA3">
        <w:rPr>
          <w:rFonts w:eastAsia="Times New Roman"/>
          <w:sz w:val="26"/>
          <w:szCs w:val="26"/>
        </w:rPr>
        <w:t>тации проводятся рассредоточено,</w:t>
      </w:r>
      <w:r w:rsidRPr="00BE2790">
        <w:rPr>
          <w:rFonts w:eastAsia="Times New Roman"/>
          <w:sz w:val="26"/>
          <w:szCs w:val="26"/>
        </w:rPr>
        <w:t xml:space="preserve"> или в счет резерва учебного времени в объеме, установленном ФГТ.</w:t>
      </w:r>
    </w:p>
    <w:p w:rsidR="007C259F" w:rsidRPr="00BE2790" w:rsidRDefault="007C259F" w:rsidP="00A17DB9">
      <w:pPr>
        <w:shd w:val="clear" w:color="auto" w:fill="FFFFFF"/>
        <w:tabs>
          <w:tab w:val="left" w:pos="835"/>
        </w:tabs>
        <w:spacing w:line="276" w:lineRule="auto"/>
        <w:jc w:val="both"/>
        <w:rPr>
          <w:spacing w:val="-28"/>
          <w:sz w:val="26"/>
          <w:szCs w:val="26"/>
        </w:rPr>
      </w:pPr>
      <w:r w:rsidRPr="00BE2790">
        <w:rPr>
          <w:rFonts w:eastAsia="Times New Roman"/>
          <w:spacing w:val="-9"/>
          <w:sz w:val="26"/>
          <w:szCs w:val="26"/>
        </w:rPr>
        <w:tab/>
      </w:r>
      <w:r w:rsidR="00C078A7" w:rsidRPr="00BE2790">
        <w:rPr>
          <w:rFonts w:eastAsia="Times New Roman"/>
          <w:spacing w:val="-9"/>
          <w:sz w:val="26"/>
          <w:szCs w:val="26"/>
        </w:rPr>
        <w:t xml:space="preserve">В соответствии с ФГТ экзамены, контрольные уроки, зачеты могут </w:t>
      </w:r>
      <w:r w:rsidR="00C078A7" w:rsidRPr="00BE2790">
        <w:rPr>
          <w:rFonts w:eastAsia="Times New Roman"/>
          <w:sz w:val="26"/>
          <w:szCs w:val="26"/>
        </w:rPr>
        <w:t xml:space="preserve">проходить в виде технических зачетов, академических концертов, </w:t>
      </w:r>
      <w:r w:rsidR="00C078A7" w:rsidRPr="00BE2790">
        <w:rPr>
          <w:rFonts w:eastAsia="Times New Roman"/>
          <w:spacing w:val="-7"/>
          <w:sz w:val="26"/>
          <w:szCs w:val="26"/>
        </w:rPr>
        <w:t>просмотров, выставок, мастер - классов, просмотров, письменных работ, устных опросов.</w:t>
      </w:r>
    </w:p>
    <w:p w:rsidR="00C078A7" w:rsidRPr="00BE2790" w:rsidRDefault="007C259F" w:rsidP="00A17DB9">
      <w:pPr>
        <w:shd w:val="clear" w:color="auto" w:fill="FFFFFF"/>
        <w:tabs>
          <w:tab w:val="left" w:pos="835"/>
        </w:tabs>
        <w:spacing w:line="276" w:lineRule="auto"/>
        <w:jc w:val="both"/>
        <w:rPr>
          <w:spacing w:val="-28"/>
          <w:sz w:val="26"/>
          <w:szCs w:val="26"/>
        </w:rPr>
      </w:pPr>
      <w:r w:rsidRPr="00BE2790">
        <w:rPr>
          <w:spacing w:val="-28"/>
          <w:sz w:val="26"/>
          <w:szCs w:val="26"/>
        </w:rPr>
        <w:tab/>
      </w:r>
      <w:r w:rsidR="00C078A7" w:rsidRPr="00BE2790">
        <w:rPr>
          <w:rFonts w:eastAsia="Times New Roman"/>
          <w:spacing w:val="-9"/>
          <w:sz w:val="26"/>
          <w:szCs w:val="26"/>
        </w:rPr>
        <w:t xml:space="preserve">При проведении промежуточной аттестации учащихся, </w:t>
      </w:r>
      <w:r w:rsidR="00C078A7" w:rsidRPr="00BE2790">
        <w:rPr>
          <w:rFonts w:eastAsia="Times New Roman"/>
          <w:spacing w:val="-7"/>
          <w:sz w:val="26"/>
          <w:szCs w:val="26"/>
        </w:rPr>
        <w:t>устанавливается не более четырех экзаменов и шести зачетов в учебном году.</w:t>
      </w:r>
    </w:p>
    <w:p w:rsidR="00C078A7" w:rsidRPr="00BE2790" w:rsidRDefault="00C078A7" w:rsidP="00A17DB9">
      <w:pPr>
        <w:shd w:val="clear" w:color="auto" w:fill="FFFFFF"/>
        <w:spacing w:line="276" w:lineRule="auto"/>
        <w:ind w:left="7" w:firstLine="708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 xml:space="preserve">По завершении изучения учебного предмета (полного его курса) </w:t>
      </w:r>
      <w:r w:rsidRPr="00BE2790">
        <w:rPr>
          <w:rFonts w:eastAsia="Times New Roman"/>
          <w:spacing w:val="-9"/>
          <w:sz w:val="26"/>
          <w:szCs w:val="26"/>
        </w:rPr>
        <w:t xml:space="preserve">аттестация учащихся проводится в форме экзамена или зачета в рамках промежуточной аттестации с обязательным выставлением оценки, которая </w:t>
      </w:r>
      <w:r w:rsidRPr="00BE2790">
        <w:rPr>
          <w:rFonts w:eastAsia="Times New Roman"/>
          <w:sz w:val="26"/>
          <w:szCs w:val="26"/>
        </w:rPr>
        <w:t>заносится в свидетельство об окончании школы.</w:t>
      </w:r>
    </w:p>
    <w:p w:rsidR="00C078A7" w:rsidRPr="00BE2790" w:rsidRDefault="00C078A7" w:rsidP="00A17DB9">
      <w:pPr>
        <w:shd w:val="clear" w:color="auto" w:fill="FFFFFF"/>
        <w:spacing w:line="276" w:lineRule="auto"/>
        <w:ind w:left="7" w:right="7" w:firstLine="518"/>
        <w:jc w:val="both"/>
        <w:rPr>
          <w:sz w:val="26"/>
          <w:szCs w:val="26"/>
        </w:rPr>
      </w:pPr>
      <w:r w:rsidRPr="00BE2790">
        <w:rPr>
          <w:rFonts w:eastAsia="Times New Roman"/>
          <w:spacing w:val="-9"/>
          <w:sz w:val="26"/>
          <w:szCs w:val="26"/>
        </w:rPr>
        <w:t xml:space="preserve">Для аттестации </w:t>
      </w:r>
      <w:r w:rsidR="00746CA3">
        <w:rPr>
          <w:rFonts w:eastAsia="Times New Roman"/>
          <w:spacing w:val="-9"/>
          <w:sz w:val="26"/>
          <w:szCs w:val="26"/>
        </w:rPr>
        <w:t>обучающихся</w:t>
      </w:r>
      <w:r w:rsidRPr="00BE2790">
        <w:rPr>
          <w:rFonts w:eastAsia="Times New Roman"/>
          <w:spacing w:val="-9"/>
          <w:sz w:val="26"/>
          <w:szCs w:val="26"/>
        </w:rPr>
        <w:t xml:space="preserve"> преподавателями разрабатываются фонды</w:t>
      </w:r>
      <w:r w:rsidRPr="00BE2790">
        <w:rPr>
          <w:rFonts w:eastAsia="Times New Roman"/>
          <w:spacing w:val="-9"/>
          <w:sz w:val="26"/>
          <w:szCs w:val="26"/>
        </w:rPr>
        <w:br/>
      </w:r>
      <w:r w:rsidRPr="00BE2790">
        <w:rPr>
          <w:rFonts w:eastAsia="Times New Roman"/>
          <w:spacing w:val="-3"/>
          <w:sz w:val="26"/>
          <w:szCs w:val="26"/>
        </w:rPr>
        <w:t>оценочных средств, включающие типовые задания, контрольные работы,</w:t>
      </w:r>
      <w:r w:rsidRPr="00BE2790">
        <w:rPr>
          <w:rFonts w:eastAsia="Times New Roman"/>
          <w:spacing w:val="-3"/>
          <w:sz w:val="26"/>
          <w:szCs w:val="26"/>
        </w:rPr>
        <w:br/>
      </w:r>
      <w:r w:rsidRPr="00BE2790">
        <w:rPr>
          <w:rFonts w:eastAsia="Times New Roman"/>
          <w:spacing w:val="-10"/>
          <w:sz w:val="26"/>
          <w:szCs w:val="26"/>
        </w:rPr>
        <w:t>тесты и методы контроля, позволяющие оценить приобретенные учащимися</w:t>
      </w:r>
      <w:r w:rsidRPr="00BE2790">
        <w:rPr>
          <w:rFonts w:eastAsia="Times New Roman"/>
          <w:spacing w:val="-10"/>
          <w:sz w:val="26"/>
          <w:szCs w:val="26"/>
        </w:rPr>
        <w:br/>
      </w:r>
      <w:r w:rsidRPr="00BE2790">
        <w:rPr>
          <w:rFonts w:eastAsia="Times New Roman"/>
          <w:spacing w:val="-1"/>
          <w:sz w:val="26"/>
          <w:szCs w:val="26"/>
        </w:rPr>
        <w:t xml:space="preserve">знания, умения и навыки. </w:t>
      </w:r>
    </w:p>
    <w:p w:rsidR="00746CA3" w:rsidRDefault="00C078A7" w:rsidP="00A17DB9">
      <w:pPr>
        <w:shd w:val="clear" w:color="auto" w:fill="FFFFFF"/>
        <w:spacing w:line="276" w:lineRule="auto"/>
        <w:ind w:left="5" w:right="5" w:firstLine="456"/>
        <w:jc w:val="both"/>
        <w:rPr>
          <w:rFonts w:eastAsia="Times New Roman"/>
          <w:spacing w:val="-10"/>
          <w:sz w:val="26"/>
          <w:szCs w:val="26"/>
        </w:rPr>
      </w:pPr>
      <w:r w:rsidRPr="00BE2790">
        <w:rPr>
          <w:rFonts w:eastAsia="Times New Roman"/>
          <w:spacing w:val="-9"/>
          <w:sz w:val="26"/>
          <w:szCs w:val="26"/>
        </w:rPr>
        <w:t xml:space="preserve">Фонды оценочных средств должны соответствовать целям и задачам </w:t>
      </w:r>
      <w:r w:rsidRPr="00BE2790">
        <w:rPr>
          <w:rFonts w:eastAsia="Times New Roman"/>
          <w:sz w:val="26"/>
          <w:szCs w:val="26"/>
        </w:rPr>
        <w:t xml:space="preserve">образовательной программы в области искусств и ее учебному плану. </w:t>
      </w:r>
      <w:r w:rsidRPr="00BE2790">
        <w:rPr>
          <w:rFonts w:eastAsia="Times New Roman"/>
          <w:spacing w:val="-1"/>
          <w:sz w:val="26"/>
          <w:szCs w:val="26"/>
        </w:rPr>
        <w:t xml:space="preserve">Фонды оценочных средств призваны обеспечивать оценку качества </w:t>
      </w:r>
      <w:r w:rsidRPr="00BE2790">
        <w:rPr>
          <w:rFonts w:eastAsia="Times New Roman"/>
          <w:spacing w:val="-10"/>
          <w:sz w:val="26"/>
          <w:szCs w:val="26"/>
        </w:rPr>
        <w:t xml:space="preserve">приобретенных учащимися знаний, умений и навыков. </w:t>
      </w:r>
    </w:p>
    <w:p w:rsidR="00C078A7" w:rsidRPr="00BE2790" w:rsidRDefault="00C078A7" w:rsidP="00A17DB9">
      <w:pPr>
        <w:shd w:val="clear" w:color="auto" w:fill="FFFFFF"/>
        <w:spacing w:line="276" w:lineRule="auto"/>
        <w:ind w:left="5" w:right="5" w:firstLine="456"/>
        <w:jc w:val="both"/>
        <w:rPr>
          <w:sz w:val="26"/>
          <w:szCs w:val="26"/>
        </w:rPr>
      </w:pPr>
      <w:r w:rsidRPr="00BE2790">
        <w:rPr>
          <w:rFonts w:eastAsia="Times New Roman"/>
          <w:spacing w:val="-7"/>
          <w:sz w:val="26"/>
          <w:szCs w:val="26"/>
        </w:rPr>
        <w:t>Промежуточная аттестация обеспечивает оперативное управление</w:t>
      </w:r>
      <w:r w:rsidRPr="00BE2790">
        <w:rPr>
          <w:rFonts w:eastAsia="Times New Roman"/>
          <w:spacing w:val="-7"/>
          <w:sz w:val="26"/>
          <w:szCs w:val="26"/>
        </w:rPr>
        <w:br/>
      </w:r>
      <w:r w:rsidRPr="00BE2790">
        <w:rPr>
          <w:rFonts w:eastAsia="Times New Roman"/>
          <w:spacing w:val="-3"/>
          <w:sz w:val="26"/>
          <w:szCs w:val="26"/>
        </w:rPr>
        <w:t>учебной деятельностью обучающегося, ее корректировку и проводится с</w:t>
      </w:r>
      <w:r w:rsidRPr="00BE2790">
        <w:rPr>
          <w:rFonts w:eastAsia="Times New Roman"/>
          <w:spacing w:val="-3"/>
          <w:sz w:val="26"/>
          <w:szCs w:val="26"/>
        </w:rPr>
        <w:br/>
      </w:r>
      <w:r w:rsidRPr="00BE2790">
        <w:rPr>
          <w:rFonts w:eastAsia="Times New Roman"/>
          <w:sz w:val="26"/>
          <w:szCs w:val="26"/>
        </w:rPr>
        <w:t>целью определения:</w:t>
      </w:r>
    </w:p>
    <w:p w:rsidR="00C078A7" w:rsidRPr="00746CA3" w:rsidRDefault="00746CA3" w:rsidP="00746CA3">
      <w:pPr>
        <w:shd w:val="clear" w:color="auto" w:fill="FFFFFF"/>
        <w:spacing w:line="276" w:lineRule="auto"/>
        <w:ind w:firstLine="461"/>
        <w:rPr>
          <w:sz w:val="26"/>
          <w:szCs w:val="26"/>
        </w:rPr>
      </w:pPr>
      <w:r>
        <w:rPr>
          <w:rFonts w:eastAsia="Times New Roman"/>
          <w:spacing w:val="-7"/>
          <w:sz w:val="26"/>
          <w:szCs w:val="26"/>
        </w:rPr>
        <w:t xml:space="preserve">- </w:t>
      </w:r>
      <w:r w:rsidR="00C078A7" w:rsidRPr="00746CA3">
        <w:rPr>
          <w:rFonts w:eastAsia="Times New Roman"/>
          <w:spacing w:val="-7"/>
          <w:sz w:val="26"/>
          <w:szCs w:val="26"/>
        </w:rPr>
        <w:t>качества реализации образовательного процесса;</w:t>
      </w:r>
    </w:p>
    <w:p w:rsidR="00C078A7" w:rsidRPr="00746CA3" w:rsidRDefault="00746CA3" w:rsidP="00746CA3">
      <w:pPr>
        <w:shd w:val="clear" w:color="auto" w:fill="FFFFFF"/>
        <w:spacing w:line="276" w:lineRule="auto"/>
        <w:ind w:right="19" w:firstLine="461"/>
        <w:jc w:val="both"/>
        <w:rPr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 xml:space="preserve">- </w:t>
      </w:r>
      <w:r w:rsidR="00C078A7" w:rsidRPr="00746CA3">
        <w:rPr>
          <w:rFonts w:eastAsia="Times New Roman"/>
          <w:spacing w:val="-6"/>
          <w:sz w:val="26"/>
          <w:szCs w:val="26"/>
        </w:rPr>
        <w:t xml:space="preserve">качества теоретической и практической подготовки по учебному </w:t>
      </w:r>
      <w:r w:rsidR="00C078A7" w:rsidRPr="00746CA3">
        <w:rPr>
          <w:rFonts w:eastAsia="Times New Roman"/>
          <w:sz w:val="26"/>
          <w:szCs w:val="26"/>
        </w:rPr>
        <w:t>предмету;</w:t>
      </w:r>
    </w:p>
    <w:p w:rsidR="00C078A7" w:rsidRPr="00746CA3" w:rsidRDefault="00746CA3" w:rsidP="00746CA3">
      <w:pPr>
        <w:shd w:val="clear" w:color="auto" w:fill="FFFFFF"/>
        <w:spacing w:line="276" w:lineRule="auto"/>
        <w:ind w:right="5" w:firstLine="461"/>
        <w:jc w:val="both"/>
        <w:rPr>
          <w:sz w:val="26"/>
          <w:szCs w:val="26"/>
        </w:rPr>
      </w:pPr>
      <w:r>
        <w:rPr>
          <w:rFonts w:eastAsia="Times New Roman"/>
          <w:spacing w:val="-8"/>
          <w:sz w:val="26"/>
          <w:szCs w:val="26"/>
        </w:rPr>
        <w:t xml:space="preserve">- </w:t>
      </w:r>
      <w:r w:rsidR="00C078A7" w:rsidRPr="00746CA3">
        <w:rPr>
          <w:rFonts w:eastAsia="Times New Roman"/>
          <w:spacing w:val="-8"/>
          <w:sz w:val="26"/>
          <w:szCs w:val="26"/>
        </w:rPr>
        <w:t xml:space="preserve">уровня умений и навыков, сформированных у обучающегося на </w:t>
      </w:r>
      <w:r w:rsidR="00C078A7" w:rsidRPr="00746CA3">
        <w:rPr>
          <w:rFonts w:eastAsia="Times New Roman"/>
          <w:sz w:val="26"/>
          <w:szCs w:val="26"/>
        </w:rPr>
        <w:t>определенном этапе обучения.</w:t>
      </w:r>
    </w:p>
    <w:p w:rsidR="00C078A7" w:rsidRPr="00BE2790" w:rsidRDefault="00C078A7" w:rsidP="00A17DB9">
      <w:pPr>
        <w:shd w:val="clear" w:color="auto" w:fill="FFFFFF"/>
        <w:spacing w:line="276" w:lineRule="auto"/>
        <w:ind w:left="888" w:right="5"/>
        <w:jc w:val="both"/>
        <w:rPr>
          <w:b/>
          <w:bCs/>
          <w:sz w:val="26"/>
          <w:szCs w:val="26"/>
        </w:rPr>
      </w:pPr>
    </w:p>
    <w:p w:rsidR="00C078A7" w:rsidRPr="00BE2790" w:rsidRDefault="00C078A7" w:rsidP="00A17DB9">
      <w:pPr>
        <w:shd w:val="clear" w:color="auto" w:fill="FFFFFF"/>
        <w:spacing w:line="276" w:lineRule="auto"/>
        <w:ind w:left="888" w:right="5"/>
        <w:jc w:val="both"/>
        <w:rPr>
          <w:b/>
          <w:bCs/>
          <w:sz w:val="26"/>
          <w:szCs w:val="26"/>
        </w:rPr>
      </w:pPr>
    </w:p>
    <w:p w:rsidR="00C078A7" w:rsidRPr="00BE2790" w:rsidRDefault="00C078A7" w:rsidP="00A17DB9">
      <w:pPr>
        <w:shd w:val="clear" w:color="auto" w:fill="FFFFFF"/>
        <w:spacing w:line="276" w:lineRule="auto"/>
        <w:ind w:left="888" w:right="5"/>
        <w:jc w:val="center"/>
        <w:rPr>
          <w:rFonts w:eastAsia="Times New Roman"/>
          <w:b/>
          <w:bCs/>
          <w:spacing w:val="-13"/>
          <w:sz w:val="26"/>
          <w:szCs w:val="26"/>
        </w:rPr>
      </w:pPr>
      <w:r w:rsidRPr="00BE2790">
        <w:rPr>
          <w:b/>
          <w:bCs/>
          <w:sz w:val="26"/>
          <w:szCs w:val="26"/>
          <w:lang w:val="en-US"/>
        </w:rPr>
        <w:lastRenderedPageBreak/>
        <w:t>III</w:t>
      </w:r>
      <w:r w:rsidRPr="00BE2790">
        <w:rPr>
          <w:b/>
          <w:bCs/>
          <w:sz w:val="26"/>
          <w:szCs w:val="26"/>
        </w:rPr>
        <w:t xml:space="preserve">.   </w:t>
      </w:r>
      <w:r w:rsidRPr="00BE2790">
        <w:rPr>
          <w:rFonts w:eastAsia="Times New Roman"/>
          <w:b/>
          <w:bCs/>
          <w:spacing w:val="-13"/>
          <w:sz w:val="26"/>
          <w:szCs w:val="26"/>
        </w:rPr>
        <w:t>Планирование промежуточной аттестации</w:t>
      </w:r>
    </w:p>
    <w:p w:rsidR="00C078A7" w:rsidRPr="00BE2790" w:rsidRDefault="00C078A7" w:rsidP="00A17DB9">
      <w:pPr>
        <w:shd w:val="clear" w:color="auto" w:fill="FFFFFF"/>
        <w:spacing w:line="276" w:lineRule="auto"/>
        <w:ind w:left="888" w:right="5"/>
        <w:jc w:val="center"/>
        <w:rPr>
          <w:sz w:val="26"/>
          <w:szCs w:val="26"/>
        </w:rPr>
      </w:pPr>
    </w:p>
    <w:p w:rsidR="00C078A7" w:rsidRPr="00BE2790" w:rsidRDefault="007C259F" w:rsidP="00A17DB9">
      <w:pPr>
        <w:shd w:val="clear" w:color="auto" w:fill="FFFFFF"/>
        <w:tabs>
          <w:tab w:val="left" w:pos="1243"/>
        </w:tabs>
        <w:spacing w:line="276" w:lineRule="auto"/>
        <w:ind w:right="2"/>
        <w:jc w:val="both"/>
        <w:rPr>
          <w:sz w:val="26"/>
          <w:szCs w:val="26"/>
        </w:rPr>
      </w:pPr>
      <w:r w:rsidRPr="00BE2790">
        <w:rPr>
          <w:spacing w:val="-19"/>
          <w:sz w:val="26"/>
          <w:szCs w:val="26"/>
        </w:rPr>
        <w:t xml:space="preserve">            </w:t>
      </w:r>
      <w:r w:rsidR="00C078A7" w:rsidRPr="00BE2790">
        <w:rPr>
          <w:rFonts w:eastAsia="Times New Roman"/>
          <w:sz w:val="26"/>
          <w:szCs w:val="26"/>
        </w:rPr>
        <w:t>При планировании промежуточной аттестации по учебным</w:t>
      </w:r>
      <w:r w:rsidR="00C078A7" w:rsidRPr="00BE2790">
        <w:rPr>
          <w:rFonts w:eastAsia="Times New Roman"/>
          <w:sz w:val="26"/>
          <w:szCs w:val="26"/>
        </w:rPr>
        <w:br/>
        <w:t xml:space="preserve">предметам обязательной и вариативной частей учебного плана </w:t>
      </w:r>
      <w:r w:rsidR="00C078A7" w:rsidRPr="00BE2790">
        <w:rPr>
          <w:rFonts w:eastAsia="Times New Roman"/>
          <w:spacing w:val="-1"/>
          <w:sz w:val="26"/>
          <w:szCs w:val="26"/>
        </w:rPr>
        <w:t xml:space="preserve">по каждому учебному предмету в каждом учебном полугодии </w:t>
      </w:r>
      <w:r w:rsidR="00C078A7" w:rsidRPr="00BE2790">
        <w:rPr>
          <w:rFonts w:eastAsia="Times New Roman"/>
          <w:sz w:val="26"/>
          <w:szCs w:val="26"/>
        </w:rPr>
        <w:t>предусмотрена одна из  форм промежуточной аттестации.</w:t>
      </w:r>
    </w:p>
    <w:p w:rsidR="00C078A7" w:rsidRPr="00BE2790" w:rsidRDefault="007C259F" w:rsidP="00A17DB9">
      <w:pPr>
        <w:shd w:val="clear" w:color="auto" w:fill="FFFFFF"/>
        <w:tabs>
          <w:tab w:val="left" w:pos="953"/>
        </w:tabs>
        <w:spacing w:line="276" w:lineRule="auto"/>
        <w:ind w:left="578"/>
        <w:rPr>
          <w:sz w:val="26"/>
          <w:szCs w:val="26"/>
        </w:rPr>
      </w:pPr>
      <w:r w:rsidRPr="00BE2790">
        <w:rPr>
          <w:spacing w:val="-25"/>
          <w:sz w:val="26"/>
          <w:szCs w:val="26"/>
        </w:rPr>
        <w:t xml:space="preserve"> </w:t>
      </w:r>
      <w:r w:rsidR="00C078A7" w:rsidRPr="00BE2790">
        <w:rPr>
          <w:rFonts w:eastAsia="Times New Roman"/>
          <w:sz w:val="26"/>
          <w:szCs w:val="26"/>
        </w:rPr>
        <w:t>При выборе учебного предмета для экзамена школа руководствуется:</w:t>
      </w:r>
    </w:p>
    <w:p w:rsidR="00C078A7" w:rsidRPr="00BE2790" w:rsidRDefault="00C078A7" w:rsidP="00A17DB9">
      <w:pPr>
        <w:numPr>
          <w:ilvl w:val="0"/>
          <w:numId w:val="6"/>
        </w:numPr>
        <w:shd w:val="clear" w:color="auto" w:fill="FFFFFF"/>
        <w:tabs>
          <w:tab w:val="left" w:pos="271"/>
        </w:tabs>
        <w:spacing w:before="2" w:line="276" w:lineRule="auto"/>
        <w:ind w:left="5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 xml:space="preserve">значимостью учебного предмета </w:t>
      </w:r>
      <w:proofErr w:type="gramStart"/>
      <w:r w:rsidRPr="00BE2790">
        <w:rPr>
          <w:rFonts w:eastAsia="Times New Roman"/>
          <w:sz w:val="26"/>
          <w:szCs w:val="26"/>
        </w:rPr>
        <w:t>в образовательной процессе</w:t>
      </w:r>
      <w:proofErr w:type="gramEnd"/>
      <w:r w:rsidRPr="00BE2790">
        <w:rPr>
          <w:rFonts w:eastAsia="Times New Roman"/>
          <w:sz w:val="26"/>
          <w:szCs w:val="26"/>
        </w:rPr>
        <w:t>;</w:t>
      </w:r>
    </w:p>
    <w:p w:rsidR="00C078A7" w:rsidRPr="00BE2790" w:rsidRDefault="00C078A7" w:rsidP="00A17DB9">
      <w:pPr>
        <w:numPr>
          <w:ilvl w:val="0"/>
          <w:numId w:val="6"/>
        </w:numPr>
        <w:shd w:val="clear" w:color="auto" w:fill="FFFFFF"/>
        <w:tabs>
          <w:tab w:val="left" w:pos="271"/>
        </w:tabs>
        <w:spacing w:line="276" w:lineRule="auto"/>
        <w:ind w:left="5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завершенно</w:t>
      </w:r>
      <w:r w:rsidR="00B375AB">
        <w:rPr>
          <w:rFonts w:eastAsia="Times New Roman"/>
          <w:sz w:val="26"/>
          <w:szCs w:val="26"/>
        </w:rPr>
        <w:t>стью изучения учебного предмета.</w:t>
      </w:r>
    </w:p>
    <w:p w:rsidR="00C078A7" w:rsidRPr="00BE2790" w:rsidRDefault="00C078A7" w:rsidP="00A17DB9">
      <w:pPr>
        <w:shd w:val="clear" w:color="auto" w:fill="FFFFFF"/>
        <w:spacing w:line="276" w:lineRule="auto"/>
        <w:ind w:left="5" w:firstLine="542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В случае особой значимости учебного предмета, изучаемого более одного учебного года, возможно проведение экзаменов по данному учебному предмету в конце каждого учебного года.</w:t>
      </w:r>
    </w:p>
    <w:p w:rsidR="007C259F" w:rsidRPr="00BE2790" w:rsidRDefault="00C078A7" w:rsidP="00A17DB9">
      <w:pPr>
        <w:shd w:val="clear" w:color="auto" w:fill="FFFFFF"/>
        <w:spacing w:line="276" w:lineRule="auto"/>
        <w:ind w:right="14" w:firstLine="684"/>
        <w:jc w:val="both"/>
        <w:rPr>
          <w:rFonts w:eastAsia="Times New Roman"/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 xml:space="preserve">Проведение зачетов или контрольных уроков зависти </w:t>
      </w:r>
      <w:r w:rsidRPr="00BE2790">
        <w:rPr>
          <w:rFonts w:eastAsia="Times New Roman"/>
          <w:iCs/>
          <w:sz w:val="26"/>
          <w:szCs w:val="26"/>
        </w:rPr>
        <w:t>от</w:t>
      </w:r>
      <w:r w:rsidRPr="00BE2790">
        <w:rPr>
          <w:rFonts w:eastAsia="Times New Roman"/>
          <w:i/>
          <w:iCs/>
          <w:sz w:val="26"/>
          <w:szCs w:val="26"/>
        </w:rPr>
        <w:t xml:space="preserve"> </w:t>
      </w:r>
      <w:r w:rsidRPr="00BE2790">
        <w:rPr>
          <w:rFonts w:eastAsia="Times New Roman"/>
          <w:sz w:val="26"/>
          <w:szCs w:val="26"/>
        </w:rPr>
        <w:t xml:space="preserve">специфики учебного </w:t>
      </w:r>
      <w:r w:rsidR="00B375AB">
        <w:rPr>
          <w:rFonts w:eastAsia="Times New Roman"/>
          <w:sz w:val="26"/>
          <w:szCs w:val="26"/>
        </w:rPr>
        <w:t>предмета, а также необходимости</w:t>
      </w:r>
      <w:r w:rsidRPr="00BE2790">
        <w:rPr>
          <w:rFonts w:eastAsia="Times New Roman"/>
          <w:sz w:val="26"/>
          <w:szCs w:val="26"/>
        </w:rPr>
        <w:t xml:space="preserve"> контроля качества освоения какого-либо раздела учебного материала</w:t>
      </w:r>
      <w:r w:rsidR="00B375AB">
        <w:rPr>
          <w:rFonts w:eastAsia="Times New Roman"/>
          <w:sz w:val="26"/>
          <w:szCs w:val="26"/>
        </w:rPr>
        <w:t>,</w:t>
      </w:r>
      <w:r w:rsidRPr="00BE2790">
        <w:rPr>
          <w:rFonts w:eastAsia="Times New Roman"/>
          <w:sz w:val="26"/>
          <w:szCs w:val="26"/>
        </w:rPr>
        <w:t xml:space="preserve"> учебного предмета</w:t>
      </w:r>
      <w:r w:rsidR="00B375AB">
        <w:rPr>
          <w:rFonts w:eastAsia="Times New Roman"/>
          <w:sz w:val="26"/>
          <w:szCs w:val="26"/>
        </w:rPr>
        <w:t>.</w:t>
      </w:r>
    </w:p>
    <w:p w:rsidR="007C259F" w:rsidRPr="00BE2790" w:rsidRDefault="007C259F" w:rsidP="00A17DB9">
      <w:pPr>
        <w:shd w:val="clear" w:color="auto" w:fill="FFFFFF"/>
        <w:spacing w:line="276" w:lineRule="auto"/>
        <w:ind w:right="14" w:firstLine="684"/>
        <w:jc w:val="both"/>
        <w:rPr>
          <w:sz w:val="26"/>
          <w:szCs w:val="26"/>
        </w:rPr>
      </w:pPr>
    </w:p>
    <w:p w:rsidR="00C078A7" w:rsidRPr="00BE2790" w:rsidRDefault="00C078A7" w:rsidP="00A17DB9">
      <w:pPr>
        <w:shd w:val="clear" w:color="auto" w:fill="FFFFFF"/>
        <w:spacing w:before="305" w:line="276" w:lineRule="auto"/>
        <w:ind w:left="1805" w:right="1802"/>
        <w:jc w:val="center"/>
        <w:rPr>
          <w:sz w:val="26"/>
          <w:szCs w:val="26"/>
        </w:rPr>
      </w:pPr>
      <w:r w:rsidRPr="00BE2790">
        <w:rPr>
          <w:b/>
          <w:bCs/>
          <w:sz w:val="26"/>
          <w:szCs w:val="26"/>
          <w:lang w:val="en-US"/>
        </w:rPr>
        <w:t>IV</w:t>
      </w:r>
      <w:r w:rsidRPr="00BE2790">
        <w:rPr>
          <w:b/>
          <w:bCs/>
          <w:sz w:val="26"/>
          <w:szCs w:val="26"/>
        </w:rPr>
        <w:t xml:space="preserve">. </w:t>
      </w:r>
      <w:r w:rsidRPr="00BE2790">
        <w:rPr>
          <w:rFonts w:eastAsia="Times New Roman"/>
          <w:b/>
          <w:bCs/>
          <w:sz w:val="26"/>
          <w:szCs w:val="26"/>
        </w:rPr>
        <w:t>Подготовка и проведение зачета и контрольного урока по учебным предметам</w:t>
      </w:r>
    </w:p>
    <w:p w:rsidR="00C078A7" w:rsidRPr="00BE2790" w:rsidRDefault="007C259F" w:rsidP="00B375AB">
      <w:pPr>
        <w:shd w:val="clear" w:color="auto" w:fill="FFFFFF"/>
        <w:tabs>
          <w:tab w:val="left" w:pos="1049"/>
        </w:tabs>
        <w:spacing w:before="300" w:line="276" w:lineRule="auto"/>
        <w:ind w:left="2" w:right="2"/>
        <w:jc w:val="both"/>
        <w:rPr>
          <w:sz w:val="26"/>
          <w:szCs w:val="26"/>
        </w:rPr>
      </w:pPr>
      <w:r w:rsidRPr="00BE2790">
        <w:rPr>
          <w:spacing w:val="-24"/>
          <w:sz w:val="26"/>
          <w:szCs w:val="26"/>
        </w:rPr>
        <w:t xml:space="preserve">             </w:t>
      </w:r>
      <w:r w:rsidR="00C078A7" w:rsidRPr="00BE2790">
        <w:rPr>
          <w:rFonts w:eastAsia="Times New Roman"/>
          <w:sz w:val="26"/>
          <w:szCs w:val="26"/>
        </w:rPr>
        <w:t>Зачет и контрольный урок проводятся в конце полугодий   в счет объема времени, отводимого на изучение учебных предметов.</w:t>
      </w:r>
    </w:p>
    <w:p w:rsidR="00B375AB" w:rsidRDefault="00C078A7" w:rsidP="00B375AB">
      <w:pPr>
        <w:shd w:val="clear" w:color="auto" w:fill="FFFFFF"/>
        <w:spacing w:line="276" w:lineRule="auto"/>
        <w:ind w:right="14" w:firstLine="535"/>
        <w:jc w:val="both"/>
        <w:rPr>
          <w:rFonts w:eastAsia="Times New Roman"/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 xml:space="preserve">При проведении зачета качество подготовки обучающегося фиксируется в зачетных ведомостях словом «зачет». При проведении дифференцированного зачета и контрольной работы качество подготовки обучающегося оценивается по пятибалльной шкале: 5 (отлично), 4 </w:t>
      </w:r>
      <w:r w:rsidR="00B375AB">
        <w:rPr>
          <w:rFonts w:eastAsia="Times New Roman"/>
          <w:sz w:val="26"/>
          <w:szCs w:val="26"/>
        </w:rPr>
        <w:t>(хорошо), 3 (удовлетворительно),</w:t>
      </w:r>
      <w:r w:rsidRPr="00BE2790">
        <w:rPr>
          <w:rFonts w:eastAsia="Times New Roman"/>
          <w:sz w:val="26"/>
          <w:szCs w:val="26"/>
        </w:rPr>
        <w:t xml:space="preserve"> </w:t>
      </w:r>
    </w:p>
    <w:p w:rsidR="00C078A7" w:rsidRPr="00BE2790" w:rsidRDefault="00C078A7" w:rsidP="00B375AB">
      <w:pPr>
        <w:shd w:val="clear" w:color="auto" w:fill="FFFFFF"/>
        <w:spacing w:line="276" w:lineRule="auto"/>
        <w:ind w:right="14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2 (неудовлетворительно).</w:t>
      </w:r>
    </w:p>
    <w:p w:rsidR="00C078A7" w:rsidRPr="00BE2790" w:rsidRDefault="00C078A7" w:rsidP="00A17DB9">
      <w:pPr>
        <w:shd w:val="clear" w:color="auto" w:fill="FFFFFF"/>
        <w:spacing w:before="317" w:line="276" w:lineRule="auto"/>
        <w:ind w:left="794"/>
        <w:rPr>
          <w:sz w:val="26"/>
          <w:szCs w:val="26"/>
        </w:rPr>
      </w:pPr>
      <w:r w:rsidRPr="00BE2790">
        <w:rPr>
          <w:b/>
          <w:bCs/>
          <w:sz w:val="26"/>
          <w:szCs w:val="26"/>
          <w:lang w:val="en-US"/>
        </w:rPr>
        <w:t>V</w:t>
      </w:r>
      <w:r w:rsidRPr="00BE2790">
        <w:rPr>
          <w:b/>
          <w:bCs/>
          <w:sz w:val="26"/>
          <w:szCs w:val="26"/>
        </w:rPr>
        <w:t xml:space="preserve">. </w:t>
      </w:r>
      <w:r w:rsidRPr="00BE2790">
        <w:rPr>
          <w:rFonts w:eastAsia="Times New Roman"/>
          <w:b/>
          <w:bCs/>
          <w:sz w:val="26"/>
          <w:szCs w:val="26"/>
        </w:rPr>
        <w:t>Подготовка и проведение экзамена по учебному предмету</w:t>
      </w:r>
    </w:p>
    <w:p w:rsidR="00C078A7" w:rsidRPr="00BE2790" w:rsidRDefault="00C078A7" w:rsidP="00A17DB9">
      <w:pPr>
        <w:shd w:val="clear" w:color="auto" w:fill="FFFFFF"/>
        <w:spacing w:before="295" w:line="276" w:lineRule="auto"/>
        <w:ind w:left="5" w:right="5" w:firstLine="569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Экзамены проводятся в период промежуточной (экзаменационной) аттестации, время проведения которой устанавливается графиком учебного процесса.</w:t>
      </w:r>
    </w:p>
    <w:p w:rsidR="00C078A7" w:rsidRPr="00BE2790" w:rsidRDefault="00C078A7" w:rsidP="00A17DB9">
      <w:pPr>
        <w:shd w:val="clear" w:color="auto" w:fill="FFFFFF"/>
        <w:spacing w:line="276" w:lineRule="auto"/>
        <w:ind w:right="2" w:firstLine="547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На каждую промежуточную аттестацию составляется утверждаемое руководителем образовательного учреждения расписание экзаменов, которое доводится до сведения обучающихся и педагогов за две недели до начала проведения промежуточной аттестации.</w:t>
      </w:r>
    </w:p>
    <w:p w:rsidR="00C078A7" w:rsidRPr="00BE2790" w:rsidRDefault="00C078A7" w:rsidP="00A17DB9">
      <w:pPr>
        <w:shd w:val="clear" w:color="auto" w:fill="FFFFFF"/>
        <w:spacing w:line="276" w:lineRule="auto"/>
        <w:ind w:left="14" w:right="14" w:firstLine="530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К экзамену допускаются учащиеся, полностью выполнившие учебный план по учебным предметам, реализуемым в учебном году.</w:t>
      </w:r>
    </w:p>
    <w:p w:rsidR="00C078A7" w:rsidRPr="00BE2790" w:rsidRDefault="00C078A7" w:rsidP="00A17DB9">
      <w:pPr>
        <w:shd w:val="clear" w:color="auto" w:fill="FFFFFF"/>
        <w:spacing w:line="276" w:lineRule="auto"/>
        <w:ind w:left="14" w:right="17" w:firstLine="518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Для учащегося в один день планируется только одни экзамен. Интервал между экзаменами должен быть не менее двух-трех календарных дней.</w:t>
      </w:r>
    </w:p>
    <w:p w:rsidR="00C078A7" w:rsidRPr="00BE2790" w:rsidRDefault="00C078A7" w:rsidP="00A17DB9">
      <w:pPr>
        <w:shd w:val="clear" w:color="auto" w:fill="FFFFFF"/>
        <w:spacing w:before="2" w:line="276" w:lineRule="auto"/>
        <w:ind w:right="19" w:firstLine="550"/>
        <w:jc w:val="both"/>
        <w:rPr>
          <w:rFonts w:eastAsia="Times New Roman"/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 xml:space="preserve">Первый экзамен может быть проведен в первый день промежуточной </w:t>
      </w:r>
      <w:r w:rsidRPr="00BE2790">
        <w:rPr>
          <w:rFonts w:eastAsia="Times New Roman"/>
          <w:sz w:val="26"/>
          <w:szCs w:val="26"/>
        </w:rPr>
        <w:lastRenderedPageBreak/>
        <w:t>(экзаменационной) аттестации.</w:t>
      </w:r>
    </w:p>
    <w:p w:rsidR="00C078A7" w:rsidRPr="00BE2790" w:rsidRDefault="00C078A7" w:rsidP="00A17DB9">
      <w:pPr>
        <w:shd w:val="clear" w:color="auto" w:fill="FFFFFF"/>
        <w:spacing w:line="276" w:lineRule="auto"/>
        <w:ind w:right="2" w:firstLine="550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 xml:space="preserve">Экзаменационные материалы или репертуарные перечни </w:t>
      </w:r>
      <w:r w:rsidRPr="00BE2790">
        <w:rPr>
          <w:rFonts w:eastAsia="Times New Roman"/>
          <w:spacing w:val="-3"/>
          <w:sz w:val="26"/>
          <w:szCs w:val="26"/>
        </w:rPr>
        <w:t xml:space="preserve">составляются на основе программы учебного предмета и охватывают ее </w:t>
      </w:r>
      <w:r w:rsidRPr="00BE2790">
        <w:rPr>
          <w:rFonts w:eastAsia="Times New Roman"/>
          <w:spacing w:val="-9"/>
          <w:sz w:val="26"/>
          <w:szCs w:val="26"/>
        </w:rPr>
        <w:t xml:space="preserve">наиболее актуальные разделы, темы, или те или иные требования к уровню </w:t>
      </w:r>
      <w:r w:rsidRPr="00BE2790">
        <w:rPr>
          <w:rFonts w:eastAsia="Times New Roman"/>
          <w:sz w:val="26"/>
          <w:szCs w:val="26"/>
        </w:rPr>
        <w:t xml:space="preserve">навыков и  умений учащихся. Экзаменационные материалы или </w:t>
      </w:r>
      <w:r w:rsidRPr="00BE2790">
        <w:rPr>
          <w:rFonts w:eastAsia="Times New Roman"/>
          <w:spacing w:val="-9"/>
          <w:sz w:val="26"/>
          <w:szCs w:val="26"/>
        </w:rPr>
        <w:t xml:space="preserve">репертуарный перечень должны полностью отражать объем проверяемых </w:t>
      </w:r>
      <w:r w:rsidRPr="00BE2790">
        <w:rPr>
          <w:rFonts w:eastAsia="Times New Roman"/>
          <w:spacing w:val="-6"/>
          <w:sz w:val="26"/>
          <w:szCs w:val="26"/>
        </w:rPr>
        <w:t xml:space="preserve">теоретических знаний, практических умений и навыков. Содержание </w:t>
      </w:r>
      <w:r w:rsidRPr="00BE2790">
        <w:rPr>
          <w:rFonts w:eastAsia="Times New Roman"/>
          <w:spacing w:val="-9"/>
          <w:sz w:val="26"/>
          <w:szCs w:val="26"/>
        </w:rPr>
        <w:t xml:space="preserve">экзаменационных материалов или репертуарные перечни разрабатываются </w:t>
      </w:r>
      <w:r w:rsidRPr="00BE2790">
        <w:rPr>
          <w:rFonts w:eastAsia="Times New Roman"/>
          <w:spacing w:val="-5"/>
          <w:sz w:val="26"/>
          <w:szCs w:val="26"/>
        </w:rPr>
        <w:t xml:space="preserve">преподавателем соответствующего учебного предмета, обсуждаются на </w:t>
      </w:r>
      <w:r w:rsidRPr="00BE2790">
        <w:rPr>
          <w:rFonts w:eastAsia="Times New Roman"/>
          <w:spacing w:val="-3"/>
          <w:sz w:val="26"/>
          <w:szCs w:val="26"/>
        </w:rPr>
        <w:t xml:space="preserve">заседаниях отделений и утверждаются заместителем директора по учебной </w:t>
      </w:r>
      <w:r w:rsidRPr="00BE2790">
        <w:rPr>
          <w:rFonts w:eastAsia="Times New Roman"/>
          <w:spacing w:val="-10"/>
          <w:sz w:val="26"/>
          <w:szCs w:val="26"/>
        </w:rPr>
        <w:t xml:space="preserve">работе не позднее, чем за месяц до начала проведения промежуточной </w:t>
      </w:r>
      <w:r w:rsidRPr="00BE2790">
        <w:rPr>
          <w:rFonts w:eastAsia="Times New Roman"/>
          <w:sz w:val="26"/>
          <w:szCs w:val="26"/>
        </w:rPr>
        <w:t>(экзаменационной) аттестации.</w:t>
      </w:r>
    </w:p>
    <w:p w:rsidR="00C078A7" w:rsidRPr="00BE2790" w:rsidRDefault="00C078A7" w:rsidP="00A17DB9">
      <w:pPr>
        <w:shd w:val="clear" w:color="auto" w:fill="FFFFFF"/>
        <w:tabs>
          <w:tab w:val="left" w:pos="1018"/>
        </w:tabs>
        <w:spacing w:before="302" w:line="276" w:lineRule="auto"/>
        <w:ind w:left="5" w:right="2" w:firstLine="576"/>
        <w:jc w:val="both"/>
        <w:rPr>
          <w:sz w:val="26"/>
          <w:szCs w:val="26"/>
        </w:rPr>
      </w:pPr>
      <w:r w:rsidRPr="00BE2790">
        <w:rPr>
          <w:rFonts w:eastAsia="Times New Roman"/>
          <w:spacing w:val="-2"/>
          <w:sz w:val="26"/>
          <w:szCs w:val="26"/>
        </w:rPr>
        <w:t>При проведении экзамена по  предметам теоретического цикла</w:t>
      </w:r>
      <w:r w:rsidRPr="00BE2790">
        <w:rPr>
          <w:rFonts w:eastAsia="Times New Roman"/>
          <w:spacing w:val="-2"/>
          <w:sz w:val="26"/>
          <w:szCs w:val="26"/>
        </w:rPr>
        <w:br/>
      </w:r>
      <w:r w:rsidRPr="00BE2790">
        <w:rPr>
          <w:rFonts w:eastAsia="Times New Roman"/>
          <w:spacing w:val="-3"/>
          <w:sz w:val="26"/>
          <w:szCs w:val="26"/>
        </w:rPr>
        <w:t>могут быть применены вопросы, практические задания, тестовые задания.</w:t>
      </w:r>
    </w:p>
    <w:p w:rsidR="00C078A7" w:rsidRPr="00BE2790" w:rsidRDefault="007C259F" w:rsidP="00A17DB9">
      <w:pPr>
        <w:shd w:val="clear" w:color="auto" w:fill="FFFFFF"/>
        <w:tabs>
          <w:tab w:val="left" w:pos="1351"/>
        </w:tabs>
        <w:spacing w:before="302" w:line="276" w:lineRule="auto"/>
        <w:jc w:val="both"/>
        <w:rPr>
          <w:spacing w:val="-31"/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 xml:space="preserve">        </w:t>
      </w:r>
      <w:r w:rsidR="00C078A7" w:rsidRPr="00BE2790">
        <w:rPr>
          <w:rFonts w:eastAsia="Times New Roman"/>
          <w:sz w:val="26"/>
          <w:szCs w:val="26"/>
        </w:rPr>
        <w:t xml:space="preserve">В начале учебного полугодия учащимся сообщается вид </w:t>
      </w:r>
      <w:r w:rsidR="00C078A7" w:rsidRPr="00BE2790">
        <w:rPr>
          <w:rFonts w:eastAsia="Times New Roman"/>
          <w:spacing w:val="-2"/>
          <w:sz w:val="26"/>
          <w:szCs w:val="26"/>
        </w:rPr>
        <w:t xml:space="preserve">проведения экзамена по учебному предмету (академический концерт, </w:t>
      </w:r>
      <w:r w:rsidR="00C078A7" w:rsidRPr="00BE2790">
        <w:rPr>
          <w:rFonts w:eastAsia="Times New Roman"/>
          <w:sz w:val="26"/>
          <w:szCs w:val="26"/>
        </w:rPr>
        <w:t>концертная программа, просмотр, выставка, мастер - класс)</w:t>
      </w:r>
    </w:p>
    <w:p w:rsidR="00C078A7" w:rsidRPr="00BE2790" w:rsidRDefault="00C078A7" w:rsidP="00A17DB9">
      <w:pPr>
        <w:shd w:val="clear" w:color="auto" w:fill="FFFFFF"/>
        <w:tabs>
          <w:tab w:val="left" w:pos="1351"/>
        </w:tabs>
        <w:spacing w:before="305" w:line="276" w:lineRule="auto"/>
        <w:rPr>
          <w:spacing w:val="-31"/>
          <w:sz w:val="26"/>
          <w:szCs w:val="26"/>
        </w:rPr>
      </w:pPr>
      <w:r w:rsidRPr="00BE2790">
        <w:rPr>
          <w:rFonts w:eastAsia="Times New Roman"/>
          <w:spacing w:val="-7"/>
          <w:sz w:val="26"/>
          <w:szCs w:val="26"/>
        </w:rPr>
        <w:t>Основные условия подготовки к экзамену:</w:t>
      </w:r>
    </w:p>
    <w:p w:rsidR="00C078A7" w:rsidRPr="00BE2790" w:rsidRDefault="00C078A7" w:rsidP="00A17DB9">
      <w:pPr>
        <w:shd w:val="clear" w:color="auto" w:fill="FFFFFF"/>
        <w:tabs>
          <w:tab w:val="left" w:pos="406"/>
        </w:tabs>
        <w:spacing w:line="276" w:lineRule="auto"/>
        <w:ind w:left="7" w:right="5"/>
        <w:jc w:val="both"/>
        <w:rPr>
          <w:sz w:val="26"/>
          <w:szCs w:val="26"/>
        </w:rPr>
      </w:pPr>
      <w:r w:rsidRPr="00BE2790">
        <w:rPr>
          <w:rFonts w:eastAsia="Times New Roman"/>
          <w:spacing w:val="-16"/>
          <w:sz w:val="26"/>
          <w:szCs w:val="26"/>
        </w:rPr>
        <w:t>а)</w:t>
      </w:r>
      <w:r w:rsidR="00B375AB">
        <w:rPr>
          <w:rFonts w:eastAsia="Times New Roman"/>
          <w:sz w:val="26"/>
          <w:szCs w:val="26"/>
        </w:rPr>
        <w:tab/>
        <w:t>определяется перечень учебно-</w:t>
      </w:r>
      <w:r w:rsidRPr="00BE2790">
        <w:rPr>
          <w:rFonts w:eastAsia="Times New Roman"/>
          <w:sz w:val="26"/>
          <w:szCs w:val="26"/>
        </w:rPr>
        <w:t xml:space="preserve">методических материалов, нотных </w:t>
      </w:r>
      <w:r w:rsidRPr="00BE2790">
        <w:rPr>
          <w:rFonts w:eastAsia="Times New Roman"/>
          <w:spacing w:val="-8"/>
          <w:sz w:val="26"/>
          <w:szCs w:val="26"/>
        </w:rPr>
        <w:t xml:space="preserve">изданий, наглядных пособий, материалов справочного характера, которые </w:t>
      </w:r>
      <w:r w:rsidRPr="00BE2790">
        <w:rPr>
          <w:rFonts w:eastAsia="Times New Roman"/>
          <w:spacing w:val="-7"/>
          <w:sz w:val="26"/>
          <w:szCs w:val="26"/>
        </w:rPr>
        <w:t>рекомендованы методическим советом школы к использованию на экзамене.</w:t>
      </w:r>
    </w:p>
    <w:p w:rsidR="00C078A7" w:rsidRPr="00BE2790" w:rsidRDefault="00C078A7" w:rsidP="00A17DB9">
      <w:pPr>
        <w:shd w:val="clear" w:color="auto" w:fill="FFFFFF"/>
        <w:tabs>
          <w:tab w:val="left" w:pos="286"/>
        </w:tabs>
        <w:spacing w:line="276" w:lineRule="auto"/>
        <w:ind w:left="10"/>
        <w:rPr>
          <w:sz w:val="26"/>
          <w:szCs w:val="26"/>
        </w:rPr>
      </w:pPr>
      <w:r w:rsidRPr="00BE2790">
        <w:rPr>
          <w:rFonts w:eastAsia="Times New Roman"/>
          <w:spacing w:val="-18"/>
          <w:sz w:val="26"/>
          <w:szCs w:val="26"/>
        </w:rPr>
        <w:t>б)</w:t>
      </w:r>
      <w:r w:rsidRPr="00BE2790">
        <w:rPr>
          <w:rFonts w:eastAsia="Times New Roman"/>
          <w:sz w:val="26"/>
          <w:szCs w:val="26"/>
        </w:rPr>
        <w:tab/>
      </w:r>
      <w:r w:rsidRPr="00BE2790">
        <w:rPr>
          <w:rFonts w:eastAsia="Times New Roman"/>
          <w:spacing w:val="-7"/>
          <w:sz w:val="26"/>
          <w:szCs w:val="26"/>
        </w:rPr>
        <w:t>к началу экзамена должны быть подготовлены документы:</w:t>
      </w:r>
    </w:p>
    <w:p w:rsidR="00C078A7" w:rsidRPr="00BE2790" w:rsidRDefault="00C078A7" w:rsidP="00A17DB9">
      <w:pPr>
        <w:numPr>
          <w:ilvl w:val="0"/>
          <w:numId w:val="9"/>
        </w:numPr>
        <w:shd w:val="clear" w:color="auto" w:fill="FFFFFF"/>
        <w:tabs>
          <w:tab w:val="left" w:pos="161"/>
        </w:tabs>
        <w:spacing w:before="2" w:line="276" w:lineRule="auto"/>
        <w:ind w:left="2"/>
        <w:rPr>
          <w:sz w:val="26"/>
          <w:szCs w:val="26"/>
        </w:rPr>
      </w:pPr>
      <w:r w:rsidRPr="00BE2790">
        <w:rPr>
          <w:rFonts w:eastAsia="Times New Roman"/>
          <w:spacing w:val="-7"/>
          <w:sz w:val="26"/>
          <w:szCs w:val="26"/>
        </w:rPr>
        <w:t>репертуарные перечни;</w:t>
      </w:r>
    </w:p>
    <w:p w:rsidR="00C078A7" w:rsidRPr="00BE2790" w:rsidRDefault="00C078A7" w:rsidP="00A17DB9">
      <w:pPr>
        <w:numPr>
          <w:ilvl w:val="0"/>
          <w:numId w:val="9"/>
        </w:numPr>
        <w:shd w:val="clear" w:color="auto" w:fill="FFFFFF"/>
        <w:tabs>
          <w:tab w:val="left" w:pos="161"/>
        </w:tabs>
        <w:spacing w:line="276" w:lineRule="auto"/>
        <w:ind w:left="2"/>
        <w:rPr>
          <w:sz w:val="26"/>
          <w:szCs w:val="26"/>
        </w:rPr>
      </w:pPr>
      <w:r w:rsidRPr="00BE2790">
        <w:rPr>
          <w:rFonts w:eastAsia="Times New Roman"/>
          <w:spacing w:val="-7"/>
          <w:sz w:val="26"/>
          <w:szCs w:val="26"/>
        </w:rPr>
        <w:t>экзаменационные билеты;</w:t>
      </w:r>
    </w:p>
    <w:p w:rsidR="00C078A7" w:rsidRPr="00BE2790" w:rsidRDefault="00C078A7" w:rsidP="00A17DB9">
      <w:pPr>
        <w:numPr>
          <w:ilvl w:val="0"/>
          <w:numId w:val="9"/>
        </w:numPr>
        <w:shd w:val="clear" w:color="auto" w:fill="FFFFFF"/>
        <w:tabs>
          <w:tab w:val="left" w:pos="161"/>
        </w:tabs>
        <w:spacing w:before="2" w:line="276" w:lineRule="auto"/>
        <w:ind w:left="2" w:right="7"/>
        <w:jc w:val="both"/>
        <w:rPr>
          <w:sz w:val="26"/>
          <w:szCs w:val="26"/>
        </w:rPr>
      </w:pPr>
      <w:r w:rsidRPr="00BE2790">
        <w:rPr>
          <w:rFonts w:eastAsia="Times New Roman"/>
          <w:spacing w:val="-9"/>
          <w:sz w:val="26"/>
          <w:szCs w:val="26"/>
        </w:rPr>
        <w:t xml:space="preserve">наглядные пособия, материалы справочного характера, рекомендованные к </w:t>
      </w:r>
      <w:r w:rsidRPr="00BE2790">
        <w:rPr>
          <w:rFonts w:eastAsia="Times New Roman"/>
          <w:sz w:val="26"/>
          <w:szCs w:val="26"/>
        </w:rPr>
        <w:t>использованию на экзамене методическим советом;</w:t>
      </w:r>
    </w:p>
    <w:p w:rsidR="00C078A7" w:rsidRPr="00BE2790" w:rsidRDefault="00C078A7" w:rsidP="00A17DB9">
      <w:pPr>
        <w:shd w:val="clear" w:color="auto" w:fill="FFFFFF"/>
        <w:tabs>
          <w:tab w:val="left" w:pos="1382"/>
        </w:tabs>
        <w:spacing w:before="300" w:line="276" w:lineRule="auto"/>
        <w:ind w:left="5" w:right="17" w:firstLine="574"/>
        <w:jc w:val="both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>Экзамен принимается двумя преподавателями</w:t>
      </w:r>
      <w:r w:rsidRPr="00BE2790">
        <w:rPr>
          <w:rFonts w:eastAsia="Times New Roman"/>
          <w:sz w:val="26"/>
          <w:szCs w:val="26"/>
        </w:rPr>
        <w:br/>
      </w:r>
      <w:r w:rsidRPr="00BE2790">
        <w:rPr>
          <w:rFonts w:eastAsia="Times New Roman"/>
          <w:spacing w:val="-4"/>
          <w:sz w:val="26"/>
          <w:szCs w:val="26"/>
        </w:rPr>
        <w:t>соответствующего отделения, в том числе преподавателем, который вел</w:t>
      </w:r>
      <w:r w:rsidRPr="00BE2790">
        <w:rPr>
          <w:rFonts w:eastAsia="Times New Roman"/>
          <w:spacing w:val="-4"/>
          <w:sz w:val="26"/>
          <w:szCs w:val="26"/>
        </w:rPr>
        <w:br/>
      </w:r>
      <w:r w:rsidRPr="00BE2790">
        <w:rPr>
          <w:rFonts w:eastAsia="Times New Roman"/>
          <w:spacing w:val="-9"/>
          <w:sz w:val="26"/>
          <w:szCs w:val="26"/>
        </w:rPr>
        <w:t xml:space="preserve">учебный предмет, кандидатуры которых были </w:t>
      </w:r>
      <w:r w:rsidRPr="00BE2790">
        <w:rPr>
          <w:rFonts w:eastAsia="Times New Roman"/>
          <w:sz w:val="26"/>
          <w:szCs w:val="26"/>
        </w:rPr>
        <w:t>утверждены директором школы.</w:t>
      </w:r>
    </w:p>
    <w:p w:rsidR="00C078A7" w:rsidRPr="00BE2790" w:rsidRDefault="00C078A7" w:rsidP="00A17DB9">
      <w:pPr>
        <w:shd w:val="clear" w:color="auto" w:fill="FFFFFF"/>
        <w:spacing w:line="276" w:lineRule="auto"/>
        <w:ind w:left="5" w:right="5" w:firstLine="545"/>
        <w:jc w:val="both"/>
        <w:rPr>
          <w:sz w:val="26"/>
          <w:szCs w:val="26"/>
        </w:rPr>
      </w:pPr>
      <w:r w:rsidRPr="00BE2790">
        <w:rPr>
          <w:rFonts w:eastAsia="Times New Roman"/>
          <w:spacing w:val="-4"/>
          <w:sz w:val="26"/>
          <w:szCs w:val="26"/>
        </w:rPr>
        <w:t xml:space="preserve">На выполнение задания по билету учащимся отводится заранее </w:t>
      </w:r>
      <w:r w:rsidRPr="00BE2790">
        <w:rPr>
          <w:rFonts w:eastAsia="Times New Roman"/>
          <w:spacing w:val="-6"/>
          <w:sz w:val="26"/>
          <w:szCs w:val="26"/>
        </w:rPr>
        <w:t xml:space="preserve">запланированный объем времени </w:t>
      </w:r>
      <w:r w:rsidRPr="00BE2790">
        <w:rPr>
          <w:rFonts w:eastAsia="Times New Roman"/>
          <w:spacing w:val="14"/>
          <w:sz w:val="26"/>
          <w:szCs w:val="26"/>
        </w:rPr>
        <w:t>(по</w:t>
      </w:r>
      <w:r w:rsidRPr="00BE2790">
        <w:rPr>
          <w:rFonts w:eastAsia="Times New Roman"/>
          <w:spacing w:val="-6"/>
          <w:sz w:val="26"/>
          <w:szCs w:val="26"/>
        </w:rPr>
        <w:t xml:space="preserve"> теоретическим предметам - не более </w:t>
      </w:r>
      <w:r w:rsidRPr="00BE2790">
        <w:rPr>
          <w:rFonts w:eastAsia="Times New Roman"/>
          <w:sz w:val="26"/>
          <w:szCs w:val="26"/>
        </w:rPr>
        <w:t>одного академического часа)</w:t>
      </w:r>
    </w:p>
    <w:p w:rsidR="00C078A7" w:rsidRPr="00BE2790" w:rsidRDefault="007C259F" w:rsidP="00A17DB9">
      <w:pPr>
        <w:shd w:val="clear" w:color="auto" w:fill="FFFFFF"/>
        <w:tabs>
          <w:tab w:val="left" w:pos="1382"/>
        </w:tabs>
        <w:spacing w:before="310" w:line="276" w:lineRule="auto"/>
        <w:ind w:left="5" w:right="17"/>
        <w:jc w:val="both"/>
        <w:rPr>
          <w:sz w:val="26"/>
          <w:szCs w:val="26"/>
        </w:rPr>
      </w:pPr>
      <w:r w:rsidRPr="00BE2790">
        <w:rPr>
          <w:spacing w:val="-31"/>
          <w:sz w:val="26"/>
          <w:szCs w:val="26"/>
        </w:rPr>
        <w:t xml:space="preserve">              </w:t>
      </w:r>
      <w:r w:rsidR="00C078A7" w:rsidRPr="00BE2790">
        <w:rPr>
          <w:rFonts w:eastAsia="Times New Roman"/>
          <w:spacing w:val="-1"/>
          <w:sz w:val="26"/>
          <w:szCs w:val="26"/>
        </w:rPr>
        <w:t>Критерии оценки качества подготовки учащегося должны</w:t>
      </w:r>
      <w:r w:rsidR="00C078A7" w:rsidRPr="00BE2790">
        <w:rPr>
          <w:rFonts w:eastAsia="Times New Roman"/>
          <w:spacing w:val="-1"/>
          <w:sz w:val="26"/>
          <w:szCs w:val="26"/>
        </w:rPr>
        <w:br/>
      </w:r>
      <w:r w:rsidR="00C078A7" w:rsidRPr="00BE2790">
        <w:rPr>
          <w:rFonts w:eastAsia="Times New Roman"/>
          <w:sz w:val="26"/>
          <w:szCs w:val="26"/>
        </w:rPr>
        <w:t>позволить:</w:t>
      </w:r>
    </w:p>
    <w:p w:rsidR="00C078A7" w:rsidRPr="00BE2790" w:rsidRDefault="00C078A7" w:rsidP="00A17DB9">
      <w:pPr>
        <w:shd w:val="clear" w:color="auto" w:fill="FFFFFF"/>
        <w:tabs>
          <w:tab w:val="left" w:pos="161"/>
        </w:tabs>
        <w:spacing w:line="276" w:lineRule="auto"/>
        <w:ind w:left="2" w:right="509"/>
        <w:rPr>
          <w:sz w:val="26"/>
          <w:szCs w:val="26"/>
        </w:rPr>
      </w:pPr>
      <w:r w:rsidRPr="00BE2790">
        <w:rPr>
          <w:sz w:val="26"/>
          <w:szCs w:val="26"/>
        </w:rPr>
        <w:t>-</w:t>
      </w:r>
      <w:r w:rsidRPr="00BE2790">
        <w:rPr>
          <w:sz w:val="26"/>
          <w:szCs w:val="26"/>
        </w:rPr>
        <w:tab/>
      </w:r>
      <w:r w:rsidRPr="00BE2790">
        <w:rPr>
          <w:rFonts w:eastAsia="Times New Roman"/>
          <w:spacing w:val="-8"/>
          <w:sz w:val="26"/>
          <w:szCs w:val="26"/>
        </w:rPr>
        <w:t>определить уровень освоения учащихся материала, предусмотренного</w:t>
      </w:r>
      <w:r w:rsidRPr="00BE2790">
        <w:rPr>
          <w:rFonts w:eastAsia="Times New Roman"/>
          <w:spacing w:val="-8"/>
          <w:sz w:val="26"/>
          <w:szCs w:val="26"/>
        </w:rPr>
        <w:br/>
      </w:r>
      <w:r w:rsidRPr="00BE2790">
        <w:rPr>
          <w:rFonts w:eastAsia="Times New Roman"/>
          <w:sz w:val="26"/>
          <w:szCs w:val="26"/>
        </w:rPr>
        <w:t>учебной программой по учебному предмету;</w:t>
      </w:r>
    </w:p>
    <w:p w:rsidR="00C078A7" w:rsidRPr="00BE2790" w:rsidRDefault="00C078A7" w:rsidP="00A17DB9">
      <w:pPr>
        <w:shd w:val="clear" w:color="auto" w:fill="FFFFFF"/>
        <w:tabs>
          <w:tab w:val="left" w:pos="266"/>
        </w:tabs>
        <w:spacing w:line="276" w:lineRule="auto"/>
        <w:ind w:left="12" w:right="19"/>
        <w:jc w:val="both"/>
        <w:rPr>
          <w:rFonts w:eastAsia="Times New Roman"/>
          <w:sz w:val="26"/>
          <w:szCs w:val="26"/>
        </w:rPr>
      </w:pPr>
      <w:r w:rsidRPr="00BE2790">
        <w:rPr>
          <w:sz w:val="26"/>
          <w:szCs w:val="26"/>
        </w:rPr>
        <w:t>-</w:t>
      </w:r>
      <w:r w:rsidRPr="00BE2790">
        <w:rPr>
          <w:sz w:val="26"/>
          <w:szCs w:val="26"/>
        </w:rPr>
        <w:tab/>
      </w:r>
      <w:r w:rsidRPr="00BE2790">
        <w:rPr>
          <w:rFonts w:eastAsia="Times New Roman"/>
          <w:spacing w:val="-2"/>
          <w:sz w:val="26"/>
          <w:szCs w:val="26"/>
        </w:rPr>
        <w:t>оценить умение учащегося использовать теоретические знания при</w:t>
      </w:r>
      <w:r w:rsidRPr="00BE2790">
        <w:rPr>
          <w:rFonts w:eastAsia="Times New Roman"/>
          <w:spacing w:val="-2"/>
          <w:sz w:val="26"/>
          <w:szCs w:val="26"/>
        </w:rPr>
        <w:br/>
      </w:r>
      <w:r w:rsidRPr="00BE2790">
        <w:rPr>
          <w:rFonts w:eastAsia="Times New Roman"/>
          <w:sz w:val="26"/>
          <w:szCs w:val="26"/>
        </w:rPr>
        <w:t>выполнении практических задач;</w:t>
      </w:r>
    </w:p>
    <w:p w:rsidR="00C078A7" w:rsidRPr="00B375AB" w:rsidRDefault="00C078A7" w:rsidP="00B375AB">
      <w:pPr>
        <w:shd w:val="clear" w:color="auto" w:fill="FFFFFF"/>
        <w:spacing w:line="276" w:lineRule="auto"/>
        <w:ind w:left="5"/>
        <w:rPr>
          <w:rFonts w:eastAsia="Times New Roman"/>
          <w:sz w:val="26"/>
          <w:szCs w:val="26"/>
        </w:rPr>
      </w:pPr>
      <w:r w:rsidRPr="00BE2790">
        <w:rPr>
          <w:sz w:val="26"/>
          <w:szCs w:val="26"/>
        </w:rPr>
        <w:t xml:space="preserve">- </w:t>
      </w:r>
      <w:r w:rsidRPr="00BE2790">
        <w:rPr>
          <w:rFonts w:eastAsia="Times New Roman"/>
          <w:sz w:val="26"/>
          <w:szCs w:val="26"/>
        </w:rPr>
        <w:t>оценить обоснованность изложения ответа.</w:t>
      </w:r>
    </w:p>
    <w:p w:rsidR="007C259F" w:rsidRPr="00BE2790" w:rsidRDefault="007C259F" w:rsidP="00A17DB9">
      <w:pPr>
        <w:shd w:val="clear" w:color="auto" w:fill="FFFFFF"/>
        <w:spacing w:line="276" w:lineRule="auto"/>
        <w:rPr>
          <w:rFonts w:eastAsia="Times New Roman"/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t xml:space="preserve"> </w:t>
      </w:r>
      <w:r w:rsidRPr="00BE2790">
        <w:rPr>
          <w:rFonts w:eastAsia="Times New Roman"/>
          <w:sz w:val="26"/>
          <w:szCs w:val="26"/>
        </w:rPr>
        <w:tab/>
      </w:r>
      <w:r w:rsidR="00C078A7" w:rsidRPr="00BE2790">
        <w:rPr>
          <w:rFonts w:eastAsia="Times New Roman"/>
          <w:sz w:val="26"/>
          <w:szCs w:val="26"/>
        </w:rPr>
        <w:t xml:space="preserve">Качество подготовки учащихся оценивается в баллах: 5 (отлично), 4 </w:t>
      </w:r>
      <w:r w:rsidR="00B375AB">
        <w:rPr>
          <w:rFonts w:eastAsia="Times New Roman"/>
          <w:sz w:val="26"/>
          <w:szCs w:val="26"/>
        </w:rPr>
        <w:t>(хорошо), 3 (удовлетворительно),</w:t>
      </w:r>
      <w:r w:rsidR="00C078A7" w:rsidRPr="00BE2790">
        <w:rPr>
          <w:rFonts w:eastAsia="Times New Roman"/>
          <w:sz w:val="26"/>
          <w:szCs w:val="26"/>
        </w:rPr>
        <w:t xml:space="preserve"> 2 (неудовлетворительно).    </w:t>
      </w:r>
    </w:p>
    <w:p w:rsidR="00C078A7" w:rsidRPr="00BE2790" w:rsidRDefault="00C078A7" w:rsidP="00A17DB9">
      <w:pPr>
        <w:shd w:val="clear" w:color="auto" w:fill="FFFFFF"/>
        <w:spacing w:line="276" w:lineRule="auto"/>
        <w:ind w:firstLine="708"/>
        <w:rPr>
          <w:sz w:val="26"/>
          <w:szCs w:val="26"/>
        </w:rPr>
      </w:pPr>
      <w:r w:rsidRPr="00BE2790">
        <w:rPr>
          <w:rFonts w:eastAsia="Times New Roman"/>
          <w:sz w:val="26"/>
          <w:szCs w:val="26"/>
        </w:rPr>
        <w:lastRenderedPageBreak/>
        <w:t>Оценка, полученная на экзамене, заносится в экзаменационную ведомость (в том числе и неудовлетворительная).</w:t>
      </w:r>
    </w:p>
    <w:p w:rsidR="00C078A7" w:rsidRPr="00BE2790" w:rsidRDefault="007C259F" w:rsidP="00A17DB9">
      <w:pPr>
        <w:shd w:val="clear" w:color="auto" w:fill="FFFFFF"/>
        <w:tabs>
          <w:tab w:val="left" w:pos="1039"/>
        </w:tabs>
        <w:spacing w:line="276" w:lineRule="auto"/>
        <w:ind w:right="7"/>
        <w:jc w:val="both"/>
        <w:rPr>
          <w:spacing w:val="-15"/>
          <w:sz w:val="26"/>
          <w:szCs w:val="26"/>
        </w:rPr>
      </w:pPr>
      <w:r w:rsidRPr="00BE2790">
        <w:rPr>
          <w:rFonts w:eastAsia="Times New Roman"/>
          <w:spacing w:val="-3"/>
          <w:sz w:val="26"/>
          <w:szCs w:val="26"/>
        </w:rPr>
        <w:t xml:space="preserve">           </w:t>
      </w:r>
      <w:r w:rsidR="00C078A7" w:rsidRPr="00BE2790">
        <w:rPr>
          <w:rFonts w:eastAsia="Times New Roman"/>
          <w:spacing w:val="-3"/>
          <w:sz w:val="26"/>
          <w:szCs w:val="26"/>
        </w:rPr>
        <w:t xml:space="preserve">По завершении всех экзаменов допускается пересдача экзамена, </w:t>
      </w:r>
      <w:r w:rsidR="00C078A7" w:rsidRPr="00BE2790">
        <w:rPr>
          <w:rFonts w:eastAsia="Times New Roman"/>
          <w:iCs/>
          <w:sz w:val="26"/>
          <w:szCs w:val="26"/>
        </w:rPr>
        <w:t>по</w:t>
      </w:r>
      <w:r w:rsidR="00C078A7" w:rsidRPr="00BE2790">
        <w:rPr>
          <w:rFonts w:eastAsia="Times New Roman"/>
          <w:i/>
          <w:iCs/>
          <w:sz w:val="26"/>
          <w:szCs w:val="26"/>
        </w:rPr>
        <w:t xml:space="preserve"> </w:t>
      </w:r>
      <w:r w:rsidR="00C078A7" w:rsidRPr="00BE2790">
        <w:rPr>
          <w:rFonts w:eastAsia="Times New Roman"/>
          <w:sz w:val="26"/>
          <w:szCs w:val="26"/>
        </w:rPr>
        <w:t>которому учащийся получил неудовлетворительную оценку.</w:t>
      </w:r>
    </w:p>
    <w:p w:rsidR="00C078A7" w:rsidRPr="00BE2790" w:rsidRDefault="007C259F" w:rsidP="00B375AB">
      <w:pPr>
        <w:shd w:val="clear" w:color="auto" w:fill="FFFFFF"/>
        <w:tabs>
          <w:tab w:val="left" w:pos="1176"/>
          <w:tab w:val="left" w:pos="6355"/>
        </w:tabs>
        <w:spacing w:line="276" w:lineRule="auto"/>
        <w:ind w:left="2"/>
        <w:jc w:val="both"/>
        <w:rPr>
          <w:sz w:val="26"/>
          <w:szCs w:val="26"/>
        </w:rPr>
      </w:pPr>
      <w:r w:rsidRPr="00BE2790">
        <w:rPr>
          <w:spacing w:val="-15"/>
          <w:sz w:val="26"/>
          <w:szCs w:val="26"/>
        </w:rPr>
        <w:t xml:space="preserve">         </w:t>
      </w:r>
      <w:r w:rsidR="00C078A7" w:rsidRPr="00BE2790">
        <w:rPr>
          <w:sz w:val="26"/>
          <w:szCs w:val="26"/>
        </w:rPr>
        <w:t xml:space="preserve">    </w:t>
      </w:r>
      <w:r w:rsidR="00B375AB">
        <w:rPr>
          <w:rFonts w:eastAsia="Times New Roman"/>
          <w:sz w:val="26"/>
          <w:szCs w:val="26"/>
        </w:rPr>
        <w:t xml:space="preserve">Пересдача экзамена </w:t>
      </w:r>
      <w:r w:rsidR="00C078A7" w:rsidRPr="00BE2790">
        <w:rPr>
          <w:rFonts w:eastAsia="Times New Roman"/>
          <w:sz w:val="26"/>
          <w:szCs w:val="26"/>
        </w:rPr>
        <w:t>возможна в присутствии не м</w:t>
      </w:r>
      <w:r w:rsidR="00B375AB">
        <w:rPr>
          <w:rFonts w:eastAsia="Times New Roman"/>
          <w:sz w:val="26"/>
          <w:szCs w:val="26"/>
        </w:rPr>
        <w:t>енее трех преподавателей,</w:t>
      </w:r>
      <w:r w:rsidR="00B375AB" w:rsidRPr="00B375AB">
        <w:rPr>
          <w:rFonts w:eastAsia="Times New Roman"/>
          <w:sz w:val="26"/>
          <w:szCs w:val="26"/>
        </w:rPr>
        <w:t xml:space="preserve"> </w:t>
      </w:r>
      <w:r w:rsidR="00B375AB">
        <w:rPr>
          <w:rFonts w:eastAsia="Times New Roman"/>
          <w:sz w:val="26"/>
          <w:szCs w:val="26"/>
        </w:rPr>
        <w:t xml:space="preserve">кандидатуры которых были </w:t>
      </w:r>
      <w:r w:rsidR="00B375AB" w:rsidRPr="00BE2790">
        <w:rPr>
          <w:rFonts w:eastAsia="Times New Roman"/>
          <w:sz w:val="26"/>
          <w:szCs w:val="26"/>
        </w:rPr>
        <w:t>согласованы с методическим совето</w:t>
      </w:r>
      <w:r w:rsidR="00B375AB">
        <w:rPr>
          <w:rFonts w:eastAsia="Times New Roman"/>
          <w:sz w:val="26"/>
          <w:szCs w:val="26"/>
        </w:rPr>
        <w:t xml:space="preserve">м и утверждены директором школы, в том числе </w:t>
      </w:r>
      <w:r w:rsidR="00C078A7" w:rsidRPr="00BE2790">
        <w:rPr>
          <w:rFonts w:eastAsia="Times New Roman"/>
          <w:sz w:val="26"/>
          <w:szCs w:val="26"/>
        </w:rPr>
        <w:t>преподавателя, который вел учебный пр</w:t>
      </w:r>
      <w:r w:rsidR="00B375AB">
        <w:rPr>
          <w:rFonts w:eastAsia="Times New Roman"/>
          <w:sz w:val="26"/>
          <w:szCs w:val="26"/>
        </w:rPr>
        <w:t xml:space="preserve">едмет. </w:t>
      </w:r>
    </w:p>
    <w:p w:rsidR="00C078A7" w:rsidRPr="00C078A7" w:rsidRDefault="00C078A7" w:rsidP="00C078A7">
      <w:pPr>
        <w:shd w:val="clear" w:color="auto" w:fill="FFFFFF"/>
        <w:tabs>
          <w:tab w:val="left" w:pos="266"/>
        </w:tabs>
        <w:spacing w:line="307" w:lineRule="exact"/>
        <w:ind w:left="12" w:right="19"/>
        <w:jc w:val="both"/>
        <w:rPr>
          <w:sz w:val="28"/>
          <w:szCs w:val="28"/>
        </w:rPr>
      </w:pPr>
    </w:p>
    <w:p w:rsidR="00C078A7" w:rsidRPr="00C078A7" w:rsidRDefault="00C078A7" w:rsidP="00C078A7">
      <w:pPr>
        <w:rPr>
          <w:sz w:val="28"/>
          <w:szCs w:val="28"/>
        </w:rPr>
      </w:pPr>
    </w:p>
    <w:p w:rsidR="00B33AB3" w:rsidRPr="00C078A7" w:rsidRDefault="00B33AB3">
      <w:pPr>
        <w:rPr>
          <w:sz w:val="28"/>
          <w:szCs w:val="28"/>
        </w:rPr>
      </w:pPr>
    </w:p>
    <w:sectPr w:rsidR="00B33AB3" w:rsidRPr="00C078A7" w:rsidSect="0038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06ED1BA"/>
    <w:lvl w:ilvl="0">
      <w:numFmt w:val="bullet"/>
      <w:lvlText w:val="*"/>
      <w:lvlJc w:val="left"/>
    </w:lvl>
  </w:abstractNum>
  <w:abstractNum w:abstractNumId="1" w15:restartNumberingAfterBreak="0">
    <w:nsid w:val="05843D9B"/>
    <w:multiLevelType w:val="hybridMultilevel"/>
    <w:tmpl w:val="2EBAF15C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" w15:restartNumberingAfterBreak="0">
    <w:nsid w:val="1BA67576"/>
    <w:multiLevelType w:val="hybridMultilevel"/>
    <w:tmpl w:val="1D00040A"/>
    <w:lvl w:ilvl="0" w:tplc="0419000B">
      <w:start w:val="1"/>
      <w:numFmt w:val="bullet"/>
      <w:lvlText w:val=""/>
      <w:lvlJc w:val="left"/>
      <w:pPr>
        <w:ind w:left="16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" w15:restartNumberingAfterBreak="0">
    <w:nsid w:val="25BC5DD8"/>
    <w:multiLevelType w:val="multilevel"/>
    <w:tmpl w:val="B71C469E"/>
    <w:lvl w:ilvl="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4" w15:restartNumberingAfterBreak="0">
    <w:nsid w:val="2A733CBC"/>
    <w:multiLevelType w:val="singleLevel"/>
    <w:tmpl w:val="4E5A5EDA"/>
    <w:lvl w:ilvl="0">
      <w:start w:val="15"/>
      <w:numFmt w:val="decimal"/>
      <w:lvlText w:val="%1."/>
      <w:legacy w:legacy="1" w:legacySpace="0" w:legacyIndent="77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AD531A3"/>
    <w:multiLevelType w:val="hybridMultilevel"/>
    <w:tmpl w:val="B41AEEFE"/>
    <w:lvl w:ilvl="0" w:tplc="0419000B">
      <w:start w:val="1"/>
      <w:numFmt w:val="bullet"/>
      <w:lvlText w:val=""/>
      <w:lvlJc w:val="left"/>
      <w:pPr>
        <w:ind w:left="1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6" w15:restartNumberingAfterBreak="0">
    <w:nsid w:val="423766E4"/>
    <w:multiLevelType w:val="singleLevel"/>
    <w:tmpl w:val="2E0E48D0"/>
    <w:lvl w:ilvl="0">
      <w:start w:val="1"/>
      <w:numFmt w:val="decimal"/>
      <w:lvlText w:val="%1."/>
      <w:legacy w:legacy="1" w:legacySpace="0" w:legacyIndent="77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F4B6455"/>
    <w:multiLevelType w:val="multilevel"/>
    <w:tmpl w:val="519642C4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36" w:hanging="1800"/>
      </w:pPr>
      <w:rPr>
        <w:rFonts w:eastAsia="Times New Roman" w:hint="default"/>
      </w:rPr>
    </w:lvl>
  </w:abstractNum>
  <w:abstractNum w:abstractNumId="8" w15:restartNumberingAfterBreak="0">
    <w:nsid w:val="718F4FDD"/>
    <w:multiLevelType w:val="singleLevel"/>
    <w:tmpl w:val="128E38F8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15"/>
        <w:numFmt w:val="decimal"/>
        <w:lvlText w:val="%1."/>
        <w:legacy w:legacy="1" w:legacySpace="0" w:legacyIndent="7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A7"/>
    <w:rsid w:val="00146089"/>
    <w:rsid w:val="002A4F7B"/>
    <w:rsid w:val="002B68A1"/>
    <w:rsid w:val="0033627E"/>
    <w:rsid w:val="004A408C"/>
    <w:rsid w:val="00643C53"/>
    <w:rsid w:val="0067204E"/>
    <w:rsid w:val="006B0A26"/>
    <w:rsid w:val="00700658"/>
    <w:rsid w:val="00746CA3"/>
    <w:rsid w:val="00791B26"/>
    <w:rsid w:val="007C259F"/>
    <w:rsid w:val="0089033E"/>
    <w:rsid w:val="0096623D"/>
    <w:rsid w:val="009E4F0B"/>
    <w:rsid w:val="00A17DB9"/>
    <w:rsid w:val="00B33AB3"/>
    <w:rsid w:val="00B375AB"/>
    <w:rsid w:val="00BE2790"/>
    <w:rsid w:val="00C078A7"/>
    <w:rsid w:val="00FF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10E99-7676-4F3E-B244-8BFA74BE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78A7"/>
    <w:pPr>
      <w:ind w:left="720"/>
      <w:contextualSpacing/>
    </w:pPr>
  </w:style>
  <w:style w:type="table" w:styleId="a5">
    <w:name w:val="Table Grid"/>
    <w:basedOn w:val="a1"/>
    <w:uiPriority w:val="59"/>
    <w:rsid w:val="00A17D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03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Светочка</dc:creator>
  <cp:lastModifiedBy>HP</cp:lastModifiedBy>
  <cp:revision>2</cp:revision>
  <dcterms:created xsi:type="dcterms:W3CDTF">2023-01-26T09:37:00Z</dcterms:created>
  <dcterms:modified xsi:type="dcterms:W3CDTF">2023-01-26T09:37:00Z</dcterms:modified>
</cp:coreProperties>
</file>