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82" w:rsidRPr="00B01398" w:rsidRDefault="00565482" w:rsidP="00565482">
      <w:pPr>
        <w:jc w:val="center"/>
        <w:rPr>
          <w:b/>
          <w:sz w:val="28"/>
        </w:rPr>
      </w:pPr>
      <w:bookmarkStart w:id="0" w:name="_GoBack"/>
      <w:bookmarkEnd w:id="0"/>
      <w:r w:rsidRPr="00B01398">
        <w:rPr>
          <w:b/>
          <w:sz w:val="28"/>
        </w:rPr>
        <w:t>МУНИЦИПАЛЬНОЕ БЮДЖЕТНОЕ УЧРЕЖДЕНИЕ</w:t>
      </w:r>
    </w:p>
    <w:p w:rsidR="00565482" w:rsidRPr="00B01398" w:rsidRDefault="00565482" w:rsidP="00565482">
      <w:pPr>
        <w:jc w:val="center"/>
        <w:rPr>
          <w:b/>
          <w:sz w:val="28"/>
        </w:rPr>
      </w:pPr>
      <w:r w:rsidRPr="00B01398">
        <w:rPr>
          <w:b/>
          <w:sz w:val="28"/>
        </w:rPr>
        <w:t>ДОПОЛНИТЕЛЬНОГО ОБРАЗОВАНИЯ</w:t>
      </w:r>
    </w:p>
    <w:p w:rsidR="00565482" w:rsidRPr="00B01398" w:rsidRDefault="00565482" w:rsidP="00565482">
      <w:pPr>
        <w:jc w:val="center"/>
        <w:rPr>
          <w:b/>
          <w:sz w:val="28"/>
        </w:rPr>
      </w:pPr>
      <w:r w:rsidRPr="00B01398">
        <w:rPr>
          <w:b/>
          <w:sz w:val="28"/>
        </w:rPr>
        <w:t>«ДЕТСКАЯ ШКОЛА ИСКУССТВ №2 ИМ. В.П. ТРИФОНОВА»</w:t>
      </w:r>
    </w:p>
    <w:p w:rsidR="00565482" w:rsidRDefault="00565482" w:rsidP="00565482">
      <w:pPr>
        <w:jc w:val="center"/>
        <w:rPr>
          <w:b/>
          <w:sz w:val="28"/>
        </w:rPr>
      </w:pPr>
      <w:r w:rsidRPr="00B01398">
        <w:rPr>
          <w:b/>
          <w:sz w:val="28"/>
        </w:rPr>
        <w:t>Г. ВОЛОГДЫ</w:t>
      </w:r>
    </w:p>
    <w:p w:rsidR="00565482" w:rsidRDefault="00565482" w:rsidP="00565482">
      <w:pPr>
        <w:jc w:val="center"/>
        <w:rPr>
          <w:b/>
          <w:sz w:val="28"/>
        </w:rPr>
      </w:pPr>
    </w:p>
    <w:p w:rsidR="00565482" w:rsidRDefault="00565482" w:rsidP="00565482">
      <w:pPr>
        <w:jc w:val="center"/>
        <w:rPr>
          <w:b/>
          <w:sz w:val="28"/>
        </w:rPr>
      </w:pPr>
    </w:p>
    <w:p w:rsidR="00565482" w:rsidRDefault="00565482" w:rsidP="00565482">
      <w:pPr>
        <w:jc w:val="center"/>
        <w:rPr>
          <w:b/>
          <w:sz w:val="28"/>
        </w:rPr>
      </w:pPr>
    </w:p>
    <w:p w:rsidR="00565482" w:rsidRDefault="00565482" w:rsidP="00565482">
      <w:pPr>
        <w:jc w:val="center"/>
        <w:rPr>
          <w:b/>
          <w:sz w:val="28"/>
        </w:rPr>
      </w:pPr>
    </w:p>
    <w:p w:rsidR="00565482" w:rsidRDefault="00565482" w:rsidP="00565482">
      <w:pPr>
        <w:jc w:val="center"/>
        <w:rPr>
          <w:b/>
          <w:sz w:val="28"/>
        </w:rPr>
      </w:pPr>
    </w:p>
    <w:p w:rsidR="00565482" w:rsidRDefault="00565482" w:rsidP="00565482">
      <w:pPr>
        <w:jc w:val="center"/>
        <w:rPr>
          <w:b/>
          <w:sz w:val="28"/>
        </w:rPr>
      </w:pPr>
    </w:p>
    <w:p w:rsidR="00565482" w:rsidRDefault="00565482" w:rsidP="00565482">
      <w:pPr>
        <w:jc w:val="center"/>
        <w:rPr>
          <w:b/>
          <w:sz w:val="28"/>
        </w:rPr>
      </w:pPr>
    </w:p>
    <w:p w:rsidR="00565482" w:rsidRDefault="00565482" w:rsidP="00565482">
      <w:pPr>
        <w:jc w:val="center"/>
        <w:rPr>
          <w:b/>
          <w:sz w:val="28"/>
        </w:rPr>
      </w:pPr>
    </w:p>
    <w:p w:rsidR="00565482" w:rsidRDefault="00565482" w:rsidP="00565482">
      <w:pPr>
        <w:jc w:val="center"/>
        <w:rPr>
          <w:b/>
          <w:sz w:val="28"/>
        </w:rPr>
      </w:pPr>
    </w:p>
    <w:p w:rsidR="00565482" w:rsidRDefault="00565482" w:rsidP="00565482">
      <w:pPr>
        <w:jc w:val="center"/>
        <w:rPr>
          <w:b/>
          <w:sz w:val="36"/>
        </w:rPr>
      </w:pPr>
      <w:r w:rsidRPr="00B01398">
        <w:rPr>
          <w:b/>
          <w:sz w:val="36"/>
        </w:rPr>
        <w:t>ОПИСАНИЕ</w:t>
      </w:r>
    </w:p>
    <w:p w:rsidR="00565482" w:rsidRPr="00B01398" w:rsidRDefault="00565482" w:rsidP="00565482">
      <w:pPr>
        <w:jc w:val="center"/>
        <w:rPr>
          <w:b/>
          <w:sz w:val="36"/>
        </w:rPr>
      </w:pPr>
    </w:p>
    <w:p w:rsidR="00565482" w:rsidRPr="00B01398" w:rsidRDefault="00565482" w:rsidP="00565482">
      <w:pPr>
        <w:jc w:val="center"/>
        <w:rPr>
          <w:sz w:val="32"/>
        </w:rPr>
      </w:pPr>
      <w:r w:rsidRPr="00B01398">
        <w:rPr>
          <w:sz w:val="32"/>
        </w:rPr>
        <w:t xml:space="preserve">Дополнительной предпрофессиональной </w:t>
      </w:r>
    </w:p>
    <w:p w:rsidR="00565482" w:rsidRPr="00B01398" w:rsidRDefault="00565482" w:rsidP="00565482">
      <w:pPr>
        <w:jc w:val="center"/>
        <w:rPr>
          <w:sz w:val="32"/>
        </w:rPr>
      </w:pPr>
      <w:r w:rsidRPr="00B01398">
        <w:rPr>
          <w:sz w:val="32"/>
        </w:rPr>
        <w:t xml:space="preserve">общеобразовательной программы </w:t>
      </w:r>
    </w:p>
    <w:p w:rsidR="00565482" w:rsidRDefault="00565482" w:rsidP="00565482">
      <w:pPr>
        <w:jc w:val="center"/>
        <w:rPr>
          <w:sz w:val="32"/>
        </w:rPr>
      </w:pPr>
      <w:r w:rsidRPr="00B01398">
        <w:rPr>
          <w:sz w:val="32"/>
        </w:rPr>
        <w:t>в области музыкального искусства</w:t>
      </w:r>
    </w:p>
    <w:p w:rsidR="00565482" w:rsidRPr="00B01398" w:rsidRDefault="00565482" w:rsidP="00565482">
      <w:pPr>
        <w:jc w:val="center"/>
        <w:rPr>
          <w:sz w:val="32"/>
        </w:rPr>
      </w:pPr>
      <w:r w:rsidRPr="00B01398">
        <w:rPr>
          <w:sz w:val="32"/>
        </w:rPr>
        <w:t xml:space="preserve"> </w:t>
      </w:r>
    </w:p>
    <w:p w:rsidR="00565482" w:rsidRDefault="00565482" w:rsidP="00565482">
      <w:pPr>
        <w:jc w:val="center"/>
        <w:rPr>
          <w:b/>
          <w:sz w:val="32"/>
        </w:rPr>
      </w:pPr>
      <w:r w:rsidRPr="00B01398">
        <w:rPr>
          <w:b/>
          <w:sz w:val="32"/>
        </w:rPr>
        <w:t>«</w:t>
      </w:r>
      <w:r>
        <w:rPr>
          <w:b/>
          <w:sz w:val="32"/>
        </w:rPr>
        <w:t>СТРУННЫЕ  ИНСТРУМЕНТЫ</w:t>
      </w:r>
      <w:r w:rsidRPr="00B01398">
        <w:rPr>
          <w:b/>
          <w:sz w:val="32"/>
        </w:rPr>
        <w:t xml:space="preserve">» </w:t>
      </w:r>
    </w:p>
    <w:p w:rsidR="00565482" w:rsidRDefault="00565482" w:rsidP="00565482">
      <w:pPr>
        <w:jc w:val="center"/>
        <w:rPr>
          <w:b/>
          <w:sz w:val="32"/>
        </w:rPr>
      </w:pPr>
    </w:p>
    <w:p w:rsidR="00565482" w:rsidRDefault="00565482" w:rsidP="00565482">
      <w:pPr>
        <w:jc w:val="center"/>
        <w:rPr>
          <w:b/>
          <w:sz w:val="32"/>
        </w:rPr>
      </w:pPr>
    </w:p>
    <w:p w:rsidR="00565482" w:rsidRDefault="00565482" w:rsidP="00565482">
      <w:pPr>
        <w:jc w:val="center"/>
        <w:rPr>
          <w:b/>
          <w:sz w:val="32"/>
        </w:rPr>
      </w:pPr>
    </w:p>
    <w:p w:rsidR="00565482" w:rsidRDefault="00565482" w:rsidP="00565482">
      <w:pPr>
        <w:jc w:val="center"/>
        <w:rPr>
          <w:b/>
          <w:sz w:val="32"/>
        </w:rPr>
      </w:pPr>
    </w:p>
    <w:p w:rsidR="00565482" w:rsidRDefault="00565482" w:rsidP="00565482">
      <w:pPr>
        <w:jc w:val="center"/>
        <w:rPr>
          <w:b/>
          <w:sz w:val="32"/>
        </w:rPr>
      </w:pPr>
    </w:p>
    <w:p w:rsidR="00565482" w:rsidRDefault="00565482" w:rsidP="00565482">
      <w:pPr>
        <w:jc w:val="center"/>
        <w:rPr>
          <w:b/>
          <w:sz w:val="32"/>
        </w:rPr>
      </w:pPr>
    </w:p>
    <w:p w:rsidR="00565482" w:rsidRDefault="00565482" w:rsidP="00565482">
      <w:pPr>
        <w:jc w:val="center"/>
        <w:rPr>
          <w:b/>
          <w:sz w:val="32"/>
        </w:rPr>
      </w:pPr>
    </w:p>
    <w:p w:rsidR="00565482" w:rsidRDefault="00565482" w:rsidP="00565482">
      <w:pPr>
        <w:jc w:val="center"/>
        <w:rPr>
          <w:b/>
          <w:sz w:val="32"/>
        </w:rPr>
      </w:pPr>
    </w:p>
    <w:p w:rsidR="00565482" w:rsidRDefault="00565482" w:rsidP="00565482">
      <w:pPr>
        <w:jc w:val="center"/>
        <w:rPr>
          <w:b/>
          <w:sz w:val="32"/>
        </w:rPr>
      </w:pPr>
    </w:p>
    <w:p w:rsidR="00565482" w:rsidRDefault="00565482" w:rsidP="00565482">
      <w:pPr>
        <w:jc w:val="center"/>
        <w:rPr>
          <w:b/>
          <w:sz w:val="32"/>
        </w:rPr>
      </w:pPr>
    </w:p>
    <w:p w:rsidR="00565482" w:rsidRDefault="00565482" w:rsidP="00565482">
      <w:pPr>
        <w:jc w:val="center"/>
        <w:rPr>
          <w:b/>
          <w:sz w:val="32"/>
        </w:rPr>
      </w:pPr>
    </w:p>
    <w:p w:rsidR="00565482" w:rsidRDefault="00565482" w:rsidP="00565482">
      <w:pPr>
        <w:jc w:val="center"/>
        <w:rPr>
          <w:b/>
          <w:sz w:val="32"/>
        </w:rPr>
      </w:pPr>
    </w:p>
    <w:p w:rsidR="00565482" w:rsidRDefault="00565482" w:rsidP="00565482">
      <w:pPr>
        <w:jc w:val="center"/>
        <w:rPr>
          <w:b/>
          <w:sz w:val="32"/>
        </w:rPr>
      </w:pPr>
    </w:p>
    <w:p w:rsidR="00565482" w:rsidRDefault="00565482" w:rsidP="00565482">
      <w:pPr>
        <w:jc w:val="center"/>
        <w:rPr>
          <w:b/>
          <w:sz w:val="32"/>
        </w:rPr>
      </w:pPr>
    </w:p>
    <w:p w:rsidR="00565482" w:rsidRDefault="00565482" w:rsidP="00565482">
      <w:pPr>
        <w:jc w:val="center"/>
        <w:rPr>
          <w:b/>
          <w:sz w:val="32"/>
        </w:rPr>
      </w:pPr>
    </w:p>
    <w:p w:rsidR="00565482" w:rsidRDefault="00565482" w:rsidP="00565482">
      <w:pPr>
        <w:jc w:val="center"/>
        <w:rPr>
          <w:b/>
          <w:sz w:val="32"/>
        </w:rPr>
      </w:pPr>
    </w:p>
    <w:p w:rsidR="00565482" w:rsidRDefault="00565482" w:rsidP="00565482">
      <w:pPr>
        <w:jc w:val="center"/>
        <w:rPr>
          <w:b/>
          <w:sz w:val="32"/>
        </w:rPr>
      </w:pPr>
    </w:p>
    <w:p w:rsidR="00565482" w:rsidRDefault="00565482" w:rsidP="00565482">
      <w:pPr>
        <w:jc w:val="center"/>
        <w:rPr>
          <w:b/>
          <w:sz w:val="32"/>
        </w:rPr>
      </w:pPr>
    </w:p>
    <w:p w:rsidR="00565482" w:rsidRPr="00565482" w:rsidRDefault="00565482" w:rsidP="00565482">
      <w:pPr>
        <w:jc w:val="center"/>
        <w:rPr>
          <w:sz w:val="32"/>
        </w:rPr>
      </w:pPr>
      <w:r w:rsidRPr="00565482">
        <w:rPr>
          <w:sz w:val="32"/>
        </w:rPr>
        <w:t>Вологда</w:t>
      </w:r>
    </w:p>
    <w:p w:rsidR="00565482" w:rsidRPr="00565482" w:rsidRDefault="00565482" w:rsidP="00565482">
      <w:pPr>
        <w:jc w:val="center"/>
        <w:rPr>
          <w:rStyle w:val="FontStyle16"/>
          <w:sz w:val="32"/>
          <w:szCs w:val="20"/>
        </w:rPr>
      </w:pPr>
      <w:r w:rsidRPr="00565482">
        <w:rPr>
          <w:sz w:val="32"/>
        </w:rPr>
        <w:t>2017</w:t>
      </w:r>
    </w:p>
    <w:p w:rsidR="00EA5F34" w:rsidRPr="0043774F" w:rsidRDefault="00EA5F34" w:rsidP="00EA5F34">
      <w:pPr>
        <w:pStyle w:val="Style4"/>
        <w:widowControl/>
        <w:tabs>
          <w:tab w:val="left" w:pos="955"/>
        </w:tabs>
        <w:spacing w:line="240" w:lineRule="auto"/>
        <w:rPr>
          <w:rStyle w:val="FontStyle16"/>
          <w:sz w:val="28"/>
          <w:szCs w:val="28"/>
        </w:rPr>
      </w:pPr>
      <w:r>
        <w:rPr>
          <w:rStyle w:val="FontStyle16"/>
          <w:sz w:val="28"/>
          <w:szCs w:val="28"/>
        </w:rPr>
        <w:lastRenderedPageBreak/>
        <w:t>Дополнительная предпрофессиональная общеобразовательная программа</w:t>
      </w:r>
      <w:r w:rsidRPr="009B0A4F">
        <w:rPr>
          <w:rStyle w:val="FontStyle16"/>
          <w:sz w:val="28"/>
          <w:szCs w:val="28"/>
        </w:rPr>
        <w:t xml:space="preserve"> в области музыкального искусства «Струнные инструменты» составлена на основе федеральных государственных требований (далее – ФГТ), </w:t>
      </w:r>
      <w:r>
        <w:rPr>
          <w:rStyle w:val="FontStyle16"/>
          <w:bCs/>
          <w:sz w:val="28"/>
          <w:szCs w:val="28"/>
        </w:rPr>
        <w:t xml:space="preserve">которые  устанавливают обязательные требования к минимуму её содержания, структуре и условиям реализации. </w:t>
      </w:r>
      <w:r w:rsidRPr="009B0A4F">
        <w:rPr>
          <w:rStyle w:val="FontStyle16"/>
          <w:sz w:val="28"/>
          <w:szCs w:val="28"/>
        </w:rPr>
        <w:t xml:space="preserve"> </w:t>
      </w:r>
      <w:r w:rsidRPr="0043774F">
        <w:rPr>
          <w:rStyle w:val="FontStyle16"/>
          <w:bCs/>
          <w:sz w:val="28"/>
          <w:szCs w:val="28"/>
        </w:rPr>
        <w:t xml:space="preserve"> </w:t>
      </w:r>
    </w:p>
    <w:p w:rsidR="00EA5F34" w:rsidRDefault="00EA5F34" w:rsidP="00EA5F34">
      <w:pPr>
        <w:ind w:firstLine="686"/>
        <w:jc w:val="both"/>
        <w:rPr>
          <w:rStyle w:val="FontStyle16"/>
          <w:bCs/>
          <w:sz w:val="28"/>
          <w:szCs w:val="28"/>
        </w:rPr>
      </w:pPr>
      <w:r>
        <w:rPr>
          <w:rStyle w:val="FontStyle16"/>
          <w:bCs/>
          <w:sz w:val="28"/>
          <w:szCs w:val="28"/>
        </w:rPr>
        <w:t xml:space="preserve">Программа </w:t>
      </w:r>
      <w:r w:rsidRPr="009B0A4F">
        <w:rPr>
          <w:rStyle w:val="FontStyle16"/>
          <w:sz w:val="28"/>
          <w:szCs w:val="28"/>
        </w:rPr>
        <w:t xml:space="preserve">«Струнные инструменты» </w:t>
      </w:r>
      <w:r>
        <w:rPr>
          <w:rStyle w:val="FontStyle16"/>
          <w:bCs/>
          <w:sz w:val="28"/>
          <w:szCs w:val="28"/>
        </w:rPr>
        <w:t xml:space="preserve"> составлена с учётом возрастных и индивидуальных особенностей обучающихся и направлена на:</w:t>
      </w:r>
    </w:p>
    <w:p w:rsidR="00EA5F34" w:rsidRDefault="00EA5F34" w:rsidP="00EA5F34">
      <w:pPr>
        <w:jc w:val="both"/>
        <w:rPr>
          <w:rStyle w:val="FontStyle16"/>
          <w:bCs/>
          <w:sz w:val="28"/>
          <w:szCs w:val="28"/>
        </w:rPr>
      </w:pPr>
      <w:r>
        <w:rPr>
          <w:rStyle w:val="FontStyle16"/>
          <w:bCs/>
          <w:sz w:val="28"/>
          <w:szCs w:val="28"/>
        </w:rPr>
        <w:t>- выявление одаренных детей в области музыкального искусства в раннем детском возрасте;</w:t>
      </w:r>
    </w:p>
    <w:p w:rsidR="00EA5F34" w:rsidRPr="00EA5F34" w:rsidRDefault="00EA5F34" w:rsidP="00EA5F34">
      <w:pPr>
        <w:pStyle w:val="Style4"/>
        <w:widowControl/>
        <w:tabs>
          <w:tab w:val="left" w:pos="955"/>
        </w:tabs>
        <w:spacing w:line="240" w:lineRule="auto"/>
        <w:ind w:firstLine="0"/>
        <w:rPr>
          <w:rStyle w:val="FontStyle16"/>
          <w:sz w:val="28"/>
          <w:szCs w:val="28"/>
        </w:rPr>
      </w:pPr>
      <w:r w:rsidRPr="00EA5F34">
        <w:rPr>
          <w:rStyle w:val="FontStyle16"/>
          <w:sz w:val="28"/>
          <w:szCs w:val="28"/>
        </w:rPr>
        <w:t>- создание условий для художественного образования, эстетического воспитания, духовно-нравственного развития детей;</w:t>
      </w:r>
    </w:p>
    <w:p w:rsidR="00EA5F34" w:rsidRPr="00EA5F34" w:rsidRDefault="00EA5F34" w:rsidP="00EA5F34">
      <w:pPr>
        <w:pStyle w:val="Style4"/>
        <w:widowControl/>
        <w:tabs>
          <w:tab w:val="left" w:pos="955"/>
        </w:tabs>
        <w:spacing w:line="240" w:lineRule="auto"/>
        <w:ind w:firstLine="0"/>
        <w:rPr>
          <w:rStyle w:val="FontStyle16"/>
          <w:sz w:val="28"/>
          <w:szCs w:val="28"/>
        </w:rPr>
      </w:pPr>
      <w:r w:rsidRPr="00EA5F34">
        <w:rPr>
          <w:rStyle w:val="FontStyle16"/>
          <w:sz w:val="28"/>
          <w:szCs w:val="28"/>
        </w:rPr>
        <w:t xml:space="preserve">- приобретение детьми знаний, умений и навыков игры на фортепиано, позволяющих творчески исполнять музыкальные произведения в соответствии с необходимым уровнем музыкальной грамотности; </w:t>
      </w:r>
    </w:p>
    <w:p w:rsidR="00EA5F34" w:rsidRPr="00EA5F34" w:rsidRDefault="00EA5F34" w:rsidP="00EA5F34">
      <w:pPr>
        <w:pStyle w:val="Style4"/>
        <w:widowControl/>
        <w:tabs>
          <w:tab w:val="left" w:pos="955"/>
        </w:tabs>
        <w:spacing w:line="240" w:lineRule="auto"/>
        <w:ind w:firstLine="0"/>
        <w:rPr>
          <w:rStyle w:val="FontStyle16"/>
          <w:sz w:val="28"/>
          <w:szCs w:val="28"/>
        </w:rPr>
      </w:pPr>
      <w:r w:rsidRPr="00EA5F34">
        <w:rPr>
          <w:rStyle w:val="FontStyle16"/>
          <w:sz w:val="28"/>
          <w:szCs w:val="28"/>
        </w:rPr>
        <w:t>- приобретение детьми умений и навыков сольного и ансамблевого исполнительства;</w:t>
      </w:r>
    </w:p>
    <w:p w:rsidR="00EA5F34" w:rsidRPr="00EA5F34" w:rsidRDefault="00EA5F34" w:rsidP="00EA5F34">
      <w:pPr>
        <w:pStyle w:val="Style4"/>
        <w:widowControl/>
        <w:tabs>
          <w:tab w:val="left" w:pos="955"/>
        </w:tabs>
        <w:spacing w:line="240" w:lineRule="auto"/>
        <w:ind w:firstLine="0"/>
        <w:rPr>
          <w:rStyle w:val="FontStyle16"/>
          <w:sz w:val="28"/>
          <w:szCs w:val="28"/>
        </w:rPr>
      </w:pPr>
      <w:r w:rsidRPr="00EA5F34">
        <w:rPr>
          <w:rStyle w:val="FontStyle16"/>
          <w:sz w:val="28"/>
          <w:szCs w:val="28"/>
        </w:rPr>
        <w:t>- приобретение детьми опыта творческой деятельности;</w:t>
      </w:r>
    </w:p>
    <w:p w:rsidR="00EA5F34" w:rsidRPr="00EA5F34" w:rsidRDefault="00EA5F34" w:rsidP="00EA5F34">
      <w:pPr>
        <w:pStyle w:val="Style4"/>
        <w:widowControl/>
        <w:tabs>
          <w:tab w:val="left" w:pos="955"/>
        </w:tabs>
        <w:spacing w:line="240" w:lineRule="auto"/>
        <w:ind w:firstLine="0"/>
        <w:rPr>
          <w:rStyle w:val="FontStyle16"/>
          <w:sz w:val="28"/>
          <w:szCs w:val="28"/>
        </w:rPr>
      </w:pPr>
      <w:r w:rsidRPr="00EA5F34">
        <w:rPr>
          <w:rStyle w:val="FontStyle16"/>
          <w:sz w:val="28"/>
          <w:szCs w:val="28"/>
        </w:rPr>
        <w:t>- овладение детьми духовными и культурными ценностями народов мира;</w:t>
      </w:r>
    </w:p>
    <w:p w:rsidR="00EA5F34" w:rsidRPr="00EA5F34" w:rsidRDefault="00EA5F34" w:rsidP="00EA5F34">
      <w:pPr>
        <w:pStyle w:val="Style4"/>
        <w:widowControl/>
        <w:tabs>
          <w:tab w:val="left" w:pos="955"/>
        </w:tabs>
        <w:spacing w:line="240" w:lineRule="auto"/>
        <w:ind w:firstLine="0"/>
        <w:rPr>
          <w:rStyle w:val="FontStyle16"/>
          <w:sz w:val="28"/>
          <w:szCs w:val="28"/>
        </w:rPr>
      </w:pPr>
      <w:r w:rsidRPr="00EA5F34">
        <w:rPr>
          <w:rStyle w:val="FontStyle16"/>
          <w:sz w:val="28"/>
          <w:szCs w:val="28"/>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EA5F34" w:rsidRPr="00EA5F34" w:rsidRDefault="00EA5F34" w:rsidP="00EA5F34">
      <w:pPr>
        <w:pStyle w:val="Style4"/>
        <w:widowControl/>
        <w:tabs>
          <w:tab w:val="left" w:pos="955"/>
        </w:tabs>
        <w:spacing w:line="240" w:lineRule="auto"/>
        <w:ind w:firstLine="0"/>
        <w:rPr>
          <w:rStyle w:val="FontStyle16"/>
          <w:sz w:val="28"/>
          <w:szCs w:val="28"/>
        </w:rPr>
      </w:pPr>
      <w:r>
        <w:rPr>
          <w:rStyle w:val="FontStyle16"/>
          <w:sz w:val="28"/>
          <w:szCs w:val="28"/>
        </w:rPr>
        <w:tab/>
      </w:r>
      <w:r w:rsidRPr="00EA5F34">
        <w:rPr>
          <w:rStyle w:val="FontStyle16"/>
          <w:sz w:val="28"/>
          <w:szCs w:val="28"/>
        </w:rPr>
        <w:t>Программа разработана с учётом:</w:t>
      </w:r>
    </w:p>
    <w:p w:rsidR="00EA5F34" w:rsidRPr="00EA5F34" w:rsidRDefault="00EA5F34" w:rsidP="00EA5F34">
      <w:pPr>
        <w:pStyle w:val="Style4"/>
        <w:widowControl/>
        <w:tabs>
          <w:tab w:val="left" w:pos="955"/>
        </w:tabs>
        <w:spacing w:line="240" w:lineRule="auto"/>
        <w:ind w:firstLine="0"/>
        <w:rPr>
          <w:rStyle w:val="FontStyle16"/>
          <w:sz w:val="28"/>
          <w:szCs w:val="28"/>
        </w:rPr>
      </w:pPr>
      <w:r w:rsidRPr="00EA5F34">
        <w:rPr>
          <w:rStyle w:val="FontStyle16"/>
          <w:sz w:val="28"/>
          <w:szCs w:val="28"/>
        </w:rPr>
        <w:t>- обеспечения преемственности программы «Струнные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EA5F34" w:rsidRPr="00EA5F34" w:rsidRDefault="00EA5F34" w:rsidP="00EA5F34">
      <w:pPr>
        <w:pStyle w:val="Style4"/>
        <w:widowControl/>
        <w:tabs>
          <w:tab w:val="left" w:pos="955"/>
        </w:tabs>
        <w:spacing w:line="240" w:lineRule="auto"/>
        <w:ind w:firstLine="0"/>
        <w:rPr>
          <w:rStyle w:val="FontStyle16"/>
          <w:sz w:val="28"/>
          <w:szCs w:val="28"/>
        </w:rPr>
      </w:pPr>
      <w:r w:rsidRPr="00EA5F34">
        <w:rPr>
          <w:rStyle w:val="FontStyle16"/>
          <w:sz w:val="28"/>
          <w:szCs w:val="28"/>
        </w:rPr>
        <w:t xml:space="preserve">- сохранения единства образовательного пространства Российской Федерации в сфере культуры и искусства. </w:t>
      </w:r>
    </w:p>
    <w:p w:rsidR="00EA5F34" w:rsidRPr="00EA5F34" w:rsidRDefault="00EA5F34" w:rsidP="00EA5F34">
      <w:pPr>
        <w:pStyle w:val="Style4"/>
        <w:widowControl/>
        <w:tabs>
          <w:tab w:val="left" w:pos="955"/>
        </w:tabs>
        <w:spacing w:line="240" w:lineRule="auto"/>
        <w:rPr>
          <w:rStyle w:val="FontStyle16"/>
          <w:b/>
          <w:sz w:val="28"/>
          <w:szCs w:val="28"/>
        </w:rPr>
      </w:pPr>
      <w:r w:rsidRPr="00EA5F34">
        <w:rPr>
          <w:rStyle w:val="FontStyle16"/>
          <w:sz w:val="28"/>
          <w:szCs w:val="28"/>
        </w:rPr>
        <w:tab/>
      </w:r>
      <w:r w:rsidRPr="00EA5F34">
        <w:rPr>
          <w:rStyle w:val="FontStyle16"/>
          <w:sz w:val="28"/>
          <w:szCs w:val="28"/>
        </w:rPr>
        <w:tab/>
      </w:r>
      <w:r w:rsidRPr="00EA5F34">
        <w:rPr>
          <w:rStyle w:val="FontStyle16"/>
          <w:b/>
          <w:sz w:val="28"/>
          <w:szCs w:val="28"/>
        </w:rPr>
        <w:t>Цели программы:</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ab/>
        <w:t>выявление одаренных детей в области музыкального искусства в раннем детском возрасте;</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ab/>
        <w:t>создание условий для художественного образования, эстетического воспитания, духовно-нравственного развития детей;</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ab/>
        <w:t>приобретение детьми знаний, умений и навыков игры на одном из струнных инструментов (скрипке, альте, виолончели), позволяющих творчески исполнять музыкальные произведения в соответствии с необходимым уровнем музыкальной грамотности;</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ab/>
        <w:t>приобретение детьми умений и навыков сольного, ансамблевого и (или) оркестрового исполнительства;</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ab/>
        <w:t>приобретение детьми опыта творческой деятельности;</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овладение детьми духовными и культурными ценностями народов мира;</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lastRenderedPageBreak/>
        <w:tab/>
        <w:t>подготовку одаренных детей к поступлению в образовательные учреждения, реализующие основные профессиональные образовательные программы в</w:t>
      </w:r>
      <w:r>
        <w:rPr>
          <w:rStyle w:val="FontStyle16"/>
          <w:sz w:val="28"/>
          <w:szCs w:val="28"/>
        </w:rPr>
        <w:t xml:space="preserve"> области музыкального искусства;</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выработка</w:t>
      </w:r>
      <w:r w:rsidRPr="00EA5F34">
        <w:rPr>
          <w:rStyle w:val="FontStyle16"/>
          <w:sz w:val="28"/>
          <w:szCs w:val="28"/>
        </w:rPr>
        <w:tab/>
        <w:t xml:space="preserve">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b/>
          <w:sz w:val="28"/>
          <w:szCs w:val="28"/>
        </w:rPr>
        <w:t>Срок освоения</w:t>
      </w:r>
      <w:r w:rsidRPr="00EA5F34">
        <w:rPr>
          <w:rStyle w:val="FontStyle16"/>
          <w:sz w:val="28"/>
          <w:szCs w:val="28"/>
        </w:rPr>
        <w:t xml:space="preserve"> дополнительной предпрофессиональной общеобразовательной программы «Струнные инструменты» для детей, поступивших в МБУДО «Детская школа искусств №2 им. В. П. Трифонова» г. Вологды (далее – ДШИ) в первый класс в возрасте с шести лет шести месяцев до девяти лет, составляет 8 лет. </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xml:space="preserve">Срок освоения программы «Струнные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xml:space="preserve">Школа  имеет право реализовывать образовательную программу в сокращенные сроки, а также по индивидуальным учебным планам с учетом ФГТ. </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xml:space="preserve">При приеме на обучение по программе «Струнные инструменты» </w:t>
      </w:r>
      <w:r w:rsidR="006C2F28">
        <w:rPr>
          <w:rStyle w:val="FontStyle16"/>
          <w:sz w:val="28"/>
          <w:szCs w:val="28"/>
        </w:rPr>
        <w:t>Д</w:t>
      </w:r>
      <w:r w:rsidRPr="00EA5F34">
        <w:rPr>
          <w:rStyle w:val="FontStyle16"/>
          <w:sz w:val="28"/>
          <w:szCs w:val="28"/>
        </w:rPr>
        <w:t>Ш</w:t>
      </w:r>
      <w:r w:rsidR="006C2F28">
        <w:rPr>
          <w:rStyle w:val="FontStyle16"/>
          <w:sz w:val="28"/>
          <w:szCs w:val="28"/>
        </w:rPr>
        <w:t>И</w:t>
      </w:r>
      <w:r w:rsidRPr="00EA5F34">
        <w:rPr>
          <w:rStyle w:val="FontStyle16"/>
          <w:sz w:val="28"/>
          <w:szCs w:val="28"/>
        </w:rPr>
        <w:t xml:space="preserve">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музыкальной памяти. Дополнительно поступающий может исполнить самостоятельно подготовленные музыкальные произведения на струнном инструменте. </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Оценка качества образования по программе «Струнные инструменты» производится на основе ФГТ.</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Освоение обучающимися дополнительной предпрофессиональной общеобразовательной программы «Струнные инструменты» завершается итоговой аттестацией обучающихся, проводимой ДШИ.</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xml:space="preserve">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в ДШИ </w:t>
      </w:r>
      <w:r w:rsidRPr="006A0F8F">
        <w:rPr>
          <w:rStyle w:val="FontStyle16"/>
          <w:sz w:val="28"/>
          <w:szCs w:val="28"/>
        </w:rPr>
        <w:lastRenderedPageBreak/>
        <w:t>должна быть создана комфортная развивающая образовательная среда, обеспечивающую возможность:</w:t>
      </w:r>
    </w:p>
    <w:p w:rsidR="00EA5F34" w:rsidRPr="006A0F8F" w:rsidRDefault="006C2F28" w:rsidP="00EA5F34">
      <w:pPr>
        <w:pStyle w:val="Style4"/>
        <w:widowControl/>
        <w:tabs>
          <w:tab w:val="left" w:pos="955"/>
        </w:tabs>
        <w:spacing w:line="240" w:lineRule="auto"/>
        <w:rPr>
          <w:rStyle w:val="FontStyle16"/>
          <w:sz w:val="28"/>
          <w:szCs w:val="28"/>
        </w:rPr>
      </w:pPr>
      <w:r>
        <w:rPr>
          <w:rStyle w:val="FontStyle16"/>
          <w:sz w:val="28"/>
          <w:szCs w:val="28"/>
        </w:rPr>
        <w:t xml:space="preserve">- </w:t>
      </w:r>
      <w:r w:rsidR="00EA5F34" w:rsidRPr="006A0F8F">
        <w:rPr>
          <w:rStyle w:val="FontStyle16"/>
          <w:sz w:val="28"/>
          <w:szCs w:val="28"/>
        </w:rPr>
        <w:t>выявления и развития одаренных детей в области музыкального искусства;</w:t>
      </w:r>
    </w:p>
    <w:p w:rsidR="00EA5F34" w:rsidRPr="006A0F8F" w:rsidRDefault="006C2F28" w:rsidP="00EA5F34">
      <w:pPr>
        <w:pStyle w:val="Style4"/>
        <w:widowControl/>
        <w:tabs>
          <w:tab w:val="left" w:pos="955"/>
        </w:tabs>
        <w:spacing w:line="240" w:lineRule="auto"/>
        <w:rPr>
          <w:rStyle w:val="FontStyle16"/>
          <w:sz w:val="28"/>
          <w:szCs w:val="28"/>
        </w:rPr>
      </w:pPr>
      <w:r>
        <w:rPr>
          <w:rStyle w:val="FontStyle16"/>
          <w:sz w:val="28"/>
          <w:szCs w:val="28"/>
        </w:rPr>
        <w:t xml:space="preserve">- </w:t>
      </w:r>
      <w:r w:rsidR="00EA5F34" w:rsidRPr="006A0F8F">
        <w:rPr>
          <w:rStyle w:val="FontStyle16"/>
          <w:sz w:val="28"/>
          <w:szCs w:val="28"/>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EA5F34" w:rsidRPr="006A0F8F" w:rsidRDefault="006C2F28" w:rsidP="00EA5F34">
      <w:pPr>
        <w:pStyle w:val="Style4"/>
        <w:widowControl/>
        <w:tabs>
          <w:tab w:val="left" w:pos="955"/>
        </w:tabs>
        <w:spacing w:line="240" w:lineRule="auto"/>
        <w:rPr>
          <w:rStyle w:val="FontStyle16"/>
          <w:sz w:val="28"/>
          <w:szCs w:val="28"/>
        </w:rPr>
      </w:pPr>
      <w:r>
        <w:rPr>
          <w:rStyle w:val="FontStyle16"/>
          <w:sz w:val="28"/>
          <w:szCs w:val="28"/>
        </w:rPr>
        <w:t xml:space="preserve">- </w:t>
      </w:r>
      <w:r w:rsidR="00EA5F34" w:rsidRPr="006A0F8F">
        <w:rPr>
          <w:rStyle w:val="FontStyle16"/>
          <w:sz w:val="28"/>
          <w:szCs w:val="28"/>
        </w:rPr>
        <w:t>организации посещений обучающимися учреждений культуры и организаций (филармоний, выставочных залов, театров, музеев и др.);</w:t>
      </w:r>
    </w:p>
    <w:p w:rsidR="00EA5F34" w:rsidRPr="006A0F8F" w:rsidRDefault="006C2F28" w:rsidP="00EA5F34">
      <w:pPr>
        <w:pStyle w:val="Style4"/>
        <w:widowControl/>
        <w:tabs>
          <w:tab w:val="left" w:pos="955"/>
        </w:tabs>
        <w:spacing w:line="240" w:lineRule="auto"/>
        <w:rPr>
          <w:rStyle w:val="FontStyle16"/>
          <w:sz w:val="28"/>
          <w:szCs w:val="28"/>
        </w:rPr>
      </w:pPr>
      <w:r>
        <w:rPr>
          <w:rStyle w:val="FontStyle16"/>
          <w:sz w:val="28"/>
          <w:szCs w:val="28"/>
        </w:rPr>
        <w:t xml:space="preserve">- </w:t>
      </w:r>
      <w:r w:rsidR="00EA5F34" w:rsidRPr="006A0F8F">
        <w:rPr>
          <w:rStyle w:val="FontStyle16"/>
          <w:sz w:val="28"/>
          <w:szCs w:val="28"/>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Вологодским музыкальным колледжем и другими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EA5F34" w:rsidRPr="006A0F8F" w:rsidRDefault="006C2F28" w:rsidP="00EA5F34">
      <w:pPr>
        <w:pStyle w:val="Style4"/>
        <w:widowControl/>
        <w:tabs>
          <w:tab w:val="left" w:pos="955"/>
        </w:tabs>
        <w:spacing w:line="240" w:lineRule="auto"/>
        <w:rPr>
          <w:rStyle w:val="FontStyle16"/>
          <w:sz w:val="28"/>
          <w:szCs w:val="28"/>
        </w:rPr>
      </w:pPr>
      <w:r>
        <w:rPr>
          <w:rStyle w:val="FontStyle16"/>
          <w:sz w:val="28"/>
          <w:szCs w:val="28"/>
        </w:rPr>
        <w:t xml:space="preserve">- </w:t>
      </w:r>
      <w:r w:rsidR="00EA5F34" w:rsidRPr="006A0F8F">
        <w:rPr>
          <w:rStyle w:val="FontStyle16"/>
          <w:sz w:val="28"/>
          <w:szCs w:val="28"/>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EA5F34" w:rsidRPr="006A0F8F" w:rsidRDefault="006C2F28" w:rsidP="00EA5F34">
      <w:pPr>
        <w:pStyle w:val="Style4"/>
        <w:widowControl/>
        <w:tabs>
          <w:tab w:val="left" w:pos="955"/>
        </w:tabs>
        <w:spacing w:line="240" w:lineRule="auto"/>
        <w:rPr>
          <w:rStyle w:val="FontStyle16"/>
          <w:sz w:val="28"/>
          <w:szCs w:val="28"/>
        </w:rPr>
      </w:pPr>
      <w:r>
        <w:rPr>
          <w:rStyle w:val="FontStyle16"/>
          <w:sz w:val="28"/>
          <w:szCs w:val="28"/>
        </w:rPr>
        <w:t xml:space="preserve">- </w:t>
      </w:r>
      <w:r w:rsidR="00EA5F34" w:rsidRPr="006A0F8F">
        <w:rPr>
          <w:rStyle w:val="FontStyle16"/>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EA5F34" w:rsidRPr="006A0F8F" w:rsidRDefault="006C2F28" w:rsidP="00EA5F34">
      <w:pPr>
        <w:pStyle w:val="Style4"/>
        <w:widowControl/>
        <w:tabs>
          <w:tab w:val="left" w:pos="955"/>
        </w:tabs>
        <w:spacing w:line="240" w:lineRule="auto"/>
        <w:rPr>
          <w:rStyle w:val="FontStyle16"/>
          <w:sz w:val="28"/>
          <w:szCs w:val="28"/>
        </w:rPr>
      </w:pPr>
      <w:r>
        <w:rPr>
          <w:rStyle w:val="FontStyle16"/>
          <w:sz w:val="28"/>
          <w:szCs w:val="28"/>
        </w:rPr>
        <w:t xml:space="preserve">- </w:t>
      </w:r>
      <w:r w:rsidR="00EA5F34" w:rsidRPr="006A0F8F">
        <w:rPr>
          <w:rStyle w:val="FontStyle16"/>
          <w:sz w:val="28"/>
          <w:szCs w:val="28"/>
        </w:rPr>
        <w:t xml:space="preserve">построения содержания программы </w:t>
      </w:r>
      <w:r w:rsidR="00EA5F34" w:rsidRPr="00EA5F34">
        <w:rPr>
          <w:rStyle w:val="FontStyle16"/>
          <w:sz w:val="28"/>
          <w:szCs w:val="28"/>
        </w:rPr>
        <w:t xml:space="preserve">«Струнные инструменты» </w:t>
      </w:r>
      <w:r w:rsidR="00EA5F34" w:rsidRPr="006A0F8F">
        <w:rPr>
          <w:rStyle w:val="FontStyle16"/>
          <w:sz w:val="28"/>
          <w:szCs w:val="28"/>
        </w:rPr>
        <w:t>с учетом индивидуального развития детей, а также тех или иных особенностей субъекта Российской Федерации;</w:t>
      </w:r>
    </w:p>
    <w:p w:rsidR="00EA5F34" w:rsidRPr="006A0F8F" w:rsidRDefault="006C2F28" w:rsidP="00EA5F34">
      <w:pPr>
        <w:pStyle w:val="Style4"/>
        <w:widowControl/>
        <w:tabs>
          <w:tab w:val="left" w:pos="955"/>
        </w:tabs>
        <w:spacing w:line="240" w:lineRule="auto"/>
        <w:rPr>
          <w:rStyle w:val="FontStyle16"/>
          <w:sz w:val="28"/>
          <w:szCs w:val="28"/>
        </w:rPr>
      </w:pPr>
      <w:r>
        <w:rPr>
          <w:rStyle w:val="FontStyle16"/>
          <w:sz w:val="28"/>
          <w:szCs w:val="28"/>
        </w:rPr>
        <w:t xml:space="preserve">- </w:t>
      </w:r>
      <w:r w:rsidR="00EA5F34" w:rsidRPr="006A0F8F">
        <w:rPr>
          <w:rStyle w:val="FontStyle16"/>
          <w:sz w:val="28"/>
          <w:szCs w:val="28"/>
        </w:rPr>
        <w:t>эффективного управления ДШИ.</w:t>
      </w:r>
    </w:p>
    <w:p w:rsidR="00EA5F34" w:rsidRPr="006A0F8F" w:rsidRDefault="00EA5F34" w:rsidP="00EA5F34">
      <w:pPr>
        <w:pStyle w:val="Style4"/>
        <w:widowControl/>
        <w:tabs>
          <w:tab w:val="left" w:pos="955"/>
        </w:tabs>
        <w:spacing w:line="240" w:lineRule="auto"/>
        <w:rPr>
          <w:rStyle w:val="FontStyle16"/>
          <w:sz w:val="28"/>
          <w:szCs w:val="28"/>
        </w:rPr>
      </w:pPr>
    </w:p>
    <w:p w:rsidR="00EA5F34" w:rsidRPr="006A0F8F" w:rsidRDefault="00EA5F34" w:rsidP="00EA5F34">
      <w:pPr>
        <w:pStyle w:val="Style4"/>
        <w:widowControl/>
        <w:tabs>
          <w:tab w:val="left" w:pos="955"/>
        </w:tabs>
        <w:spacing w:line="240" w:lineRule="auto"/>
        <w:rPr>
          <w:rStyle w:val="FontStyle16"/>
          <w:sz w:val="28"/>
          <w:szCs w:val="28"/>
        </w:rPr>
      </w:pPr>
      <w:r w:rsidRPr="006C2F28">
        <w:rPr>
          <w:rStyle w:val="FontStyle16"/>
          <w:b/>
          <w:sz w:val="28"/>
          <w:szCs w:val="28"/>
        </w:rPr>
        <w:t>Продолжительность учебного года</w:t>
      </w:r>
      <w:r w:rsidRPr="006A0F8F">
        <w:rPr>
          <w:rStyle w:val="FontStyle16"/>
          <w:sz w:val="28"/>
          <w:szCs w:val="28"/>
        </w:rPr>
        <w:t xml:space="preserve">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w:t>
      </w:r>
      <w:r w:rsidRPr="00EA5F34">
        <w:rPr>
          <w:rStyle w:val="FontStyle16"/>
          <w:sz w:val="28"/>
          <w:szCs w:val="28"/>
        </w:rPr>
        <w:t xml:space="preserve">«Струнные инструменты» </w:t>
      </w:r>
      <w:r w:rsidRPr="006A0F8F">
        <w:rPr>
          <w:rStyle w:val="FontStyle16"/>
          <w:sz w:val="28"/>
          <w:szCs w:val="28"/>
        </w:rPr>
        <w:t>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r w:rsidR="006C2F28">
        <w:rPr>
          <w:rStyle w:val="FontStyle16"/>
          <w:sz w:val="28"/>
          <w:szCs w:val="28"/>
        </w:rPr>
        <w:t>.</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xml:space="preserve">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lastRenderedPageBreak/>
        <w:tab/>
        <w:t xml:space="preserve">Обучающиеся, имеющие достаточный уровень знаний, умений и навыков и приступившие к освоению ОП со второго по седьмой классы включительно, имеют право на освоение программы «Струнные инструменты» по индивидуальному учебному плану. В выпускные классы (восьмой и девятый) поступление обучающихся не предусмотрено. </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ab/>
        <w:t xml:space="preserve">В ДШИ обеспечивается реализация учебного предмета «Хоровой класс» на базе учебного хора, создающихся с учетом специфики деятельности школы. </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xml:space="preserve">Образовательное учреждение должно обеспечивать условия для создания учебного оркестра (ансамбля) путем пропорционального формирования контингента обучающихся с целью реализации в вариативной части ОП учебного предмета «Оркестровый класс». В случае реализации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 </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Оркестровые и хоровые учебные коллективы должны участвовать в творческих мероприятиях и культурно-просветительской деятельности ДШИ.</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xml:space="preserve">Программа </w:t>
      </w:r>
      <w:r w:rsidRPr="00EA5F34">
        <w:rPr>
          <w:rStyle w:val="FontStyle16"/>
          <w:sz w:val="28"/>
          <w:szCs w:val="28"/>
        </w:rPr>
        <w:t xml:space="preserve">«Струнные инструменты» </w:t>
      </w:r>
      <w:r w:rsidRPr="006A0F8F">
        <w:rPr>
          <w:rStyle w:val="FontStyle16"/>
          <w:sz w:val="28"/>
          <w:szCs w:val="28"/>
        </w:rPr>
        <w:t xml:space="preserve">обеспечивается учебно-методической документацией по всем учебным предметам. </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6C2F28"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Реализация программы «Струнные инструменты»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объеме 192 часов при реализации ОП со сроком обучения 8 лет и 226 часов при реализации ОП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ab/>
      </w:r>
      <w:r w:rsidRPr="006C2F28">
        <w:rPr>
          <w:rStyle w:val="FontStyle16"/>
          <w:b/>
          <w:sz w:val="28"/>
          <w:szCs w:val="28"/>
        </w:rPr>
        <w:t>Оценка качества реализации программы</w:t>
      </w:r>
      <w:r w:rsidRPr="006A0F8F">
        <w:rPr>
          <w:rStyle w:val="FontStyle16"/>
          <w:sz w:val="28"/>
          <w:szCs w:val="28"/>
        </w:rPr>
        <w:t xml:space="preserve"> </w:t>
      </w:r>
      <w:r w:rsidRPr="00EA5F34">
        <w:rPr>
          <w:rStyle w:val="FontStyle16"/>
          <w:sz w:val="28"/>
          <w:szCs w:val="28"/>
        </w:rPr>
        <w:t xml:space="preserve">«Струнные инструменты» </w:t>
      </w:r>
      <w:r w:rsidRPr="006A0F8F">
        <w:rPr>
          <w:rStyle w:val="FontStyle16"/>
          <w:sz w:val="28"/>
          <w:szCs w:val="28"/>
        </w:rPr>
        <w:t>включает в себя текущий контроль успеваемости, промежуточную и итоговую аттестацию обучающихся.</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ab/>
        <w:t xml:space="preserve">В качестве средств текущего контроля успеваемости ДМШ могут использоваться контрольные работы, устные опросы, письменные работы, тестирование, академические концерты, прослушивания, технические зачеты. </w:t>
      </w:r>
      <w:r w:rsidRPr="006A0F8F">
        <w:rPr>
          <w:rStyle w:val="FontStyle16"/>
          <w:sz w:val="28"/>
          <w:szCs w:val="28"/>
        </w:rPr>
        <w:tab/>
        <w:t>Текущий контроль успеваемости обучающихся проводится в счет аудиторного времени, предусмотренного на учебный предмет.</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lastRenderedPageBreak/>
        <w:tab/>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ab/>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ДШИ. </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ab/>
        <w:t xml:space="preserve">Содержание промежуточной аттестации и условия ее проведения разрабатываются ДШИ самостоятельно на основании ФГТ. ДШИ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ДМШ самостоятельно. </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ab/>
        <w:t xml:space="preserve">По окончании полугодий учебного года, как правило, оценки выставляются по каждому учебному предмету. Оценки обучающимся могут выставляться и по окончании четверти. </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ab/>
        <w:t>Требования к содержанию итоговой аттестации о</w:t>
      </w:r>
      <w:r w:rsidR="006C2F28">
        <w:rPr>
          <w:rStyle w:val="FontStyle16"/>
          <w:sz w:val="28"/>
          <w:szCs w:val="28"/>
        </w:rPr>
        <w:t>бучающихся определяются Д</w:t>
      </w:r>
      <w:r w:rsidRPr="006A0F8F">
        <w:rPr>
          <w:rStyle w:val="FontStyle16"/>
          <w:sz w:val="28"/>
          <w:szCs w:val="28"/>
        </w:rPr>
        <w:t>Ш</w:t>
      </w:r>
      <w:r w:rsidR="006C2F28">
        <w:rPr>
          <w:rStyle w:val="FontStyle16"/>
          <w:sz w:val="28"/>
          <w:szCs w:val="28"/>
        </w:rPr>
        <w:t>И</w:t>
      </w:r>
      <w:r w:rsidRPr="006A0F8F">
        <w:rPr>
          <w:rStyle w:val="FontStyle16"/>
          <w:sz w:val="28"/>
          <w:szCs w:val="28"/>
        </w:rPr>
        <w:t xml:space="preserve"> на основании ФГТ. </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ab/>
        <w:t>Итоговая аттестация проводится в форме выпускных экзаменов:</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xml:space="preserve">1) Специальность; </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xml:space="preserve">3) Сольфеджио; </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4) Музыкальная литература.</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ab/>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ab/>
        <w:t>Требования к вып</w:t>
      </w:r>
      <w:r w:rsidR="006C2F28">
        <w:rPr>
          <w:rStyle w:val="FontStyle16"/>
          <w:sz w:val="28"/>
          <w:szCs w:val="28"/>
        </w:rPr>
        <w:t>ускным экзаменам определяются Д</w:t>
      </w:r>
      <w:r w:rsidRPr="006A0F8F">
        <w:rPr>
          <w:rStyle w:val="FontStyle16"/>
          <w:sz w:val="28"/>
          <w:szCs w:val="28"/>
        </w:rPr>
        <w:t>Ш</w:t>
      </w:r>
      <w:r w:rsidR="006C2F28">
        <w:rPr>
          <w:rStyle w:val="FontStyle16"/>
          <w:sz w:val="28"/>
          <w:szCs w:val="28"/>
        </w:rPr>
        <w:t>И самостоятельно. Д</w:t>
      </w:r>
      <w:r w:rsidRPr="006A0F8F">
        <w:rPr>
          <w:rStyle w:val="FontStyle16"/>
          <w:sz w:val="28"/>
          <w:szCs w:val="28"/>
        </w:rPr>
        <w:t>Ш</w:t>
      </w:r>
      <w:r w:rsidR="006C2F28">
        <w:rPr>
          <w:rStyle w:val="FontStyle16"/>
          <w:sz w:val="28"/>
          <w:szCs w:val="28"/>
        </w:rPr>
        <w:t>И</w:t>
      </w:r>
      <w:r w:rsidRPr="006A0F8F">
        <w:rPr>
          <w:rStyle w:val="FontStyle16"/>
          <w:sz w:val="28"/>
          <w:szCs w:val="28"/>
        </w:rPr>
        <w:t xml:space="preserve"> разрабатываются критерии оценок итоговой аттестации в соответствии с ФГТ.</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ab/>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EA5F34" w:rsidRPr="006A0F8F" w:rsidRDefault="006C2F28" w:rsidP="00EA5F34">
      <w:pPr>
        <w:pStyle w:val="Style4"/>
        <w:widowControl/>
        <w:tabs>
          <w:tab w:val="left" w:pos="955"/>
        </w:tabs>
        <w:spacing w:line="240" w:lineRule="auto"/>
        <w:rPr>
          <w:rStyle w:val="FontStyle16"/>
          <w:sz w:val="28"/>
          <w:szCs w:val="28"/>
        </w:rPr>
      </w:pPr>
      <w:r>
        <w:rPr>
          <w:rStyle w:val="FontStyle16"/>
          <w:sz w:val="28"/>
          <w:szCs w:val="28"/>
        </w:rPr>
        <w:t xml:space="preserve">- </w:t>
      </w:r>
      <w:r w:rsidR="00EA5F34" w:rsidRPr="006A0F8F">
        <w:rPr>
          <w:rStyle w:val="FontStyle16"/>
          <w:sz w:val="28"/>
          <w:szCs w:val="28"/>
        </w:rPr>
        <w:t xml:space="preserve">знание творческих биографий зарубежных и отечественных композиторов, музыкальных произведений, основных исторических периодов </w:t>
      </w:r>
      <w:r w:rsidR="00EA5F34" w:rsidRPr="006A0F8F">
        <w:rPr>
          <w:rStyle w:val="FontStyle16"/>
          <w:sz w:val="28"/>
          <w:szCs w:val="28"/>
        </w:rPr>
        <w:tab/>
        <w:t>развития музыкального искусства во взаимосвязи с другими видами искусств;</w:t>
      </w:r>
    </w:p>
    <w:p w:rsidR="00EA5F34" w:rsidRPr="006A0F8F" w:rsidRDefault="006C2F28" w:rsidP="00EA5F34">
      <w:pPr>
        <w:pStyle w:val="Style4"/>
        <w:widowControl/>
        <w:tabs>
          <w:tab w:val="left" w:pos="955"/>
        </w:tabs>
        <w:spacing w:line="240" w:lineRule="auto"/>
        <w:rPr>
          <w:rStyle w:val="FontStyle16"/>
          <w:sz w:val="28"/>
          <w:szCs w:val="28"/>
        </w:rPr>
      </w:pPr>
      <w:r>
        <w:rPr>
          <w:rStyle w:val="FontStyle16"/>
          <w:sz w:val="28"/>
          <w:szCs w:val="28"/>
        </w:rPr>
        <w:t xml:space="preserve">- </w:t>
      </w:r>
      <w:r w:rsidR="00EA5F34" w:rsidRPr="006A0F8F">
        <w:rPr>
          <w:rStyle w:val="FontStyle16"/>
          <w:sz w:val="28"/>
          <w:szCs w:val="28"/>
        </w:rPr>
        <w:t>знание профессиональной терминологии,  фортепианного репертуара, в том числе ансамблевого;</w:t>
      </w:r>
    </w:p>
    <w:p w:rsidR="00EA5F34" w:rsidRPr="006A0F8F" w:rsidRDefault="006C2F28" w:rsidP="00EA5F34">
      <w:pPr>
        <w:pStyle w:val="Style4"/>
        <w:widowControl/>
        <w:tabs>
          <w:tab w:val="left" w:pos="955"/>
        </w:tabs>
        <w:spacing w:line="240" w:lineRule="auto"/>
        <w:rPr>
          <w:rStyle w:val="FontStyle16"/>
          <w:sz w:val="28"/>
          <w:szCs w:val="28"/>
        </w:rPr>
      </w:pPr>
      <w:r>
        <w:rPr>
          <w:rStyle w:val="FontStyle16"/>
          <w:sz w:val="28"/>
          <w:szCs w:val="28"/>
        </w:rPr>
        <w:lastRenderedPageBreak/>
        <w:t xml:space="preserve">- </w:t>
      </w:r>
      <w:r w:rsidR="00EA5F34" w:rsidRPr="006A0F8F">
        <w:rPr>
          <w:rStyle w:val="FontStyle16"/>
          <w:sz w:val="28"/>
          <w:szCs w:val="28"/>
        </w:rPr>
        <w:t xml:space="preserve">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 </w:t>
      </w:r>
    </w:p>
    <w:p w:rsidR="00EA5F34" w:rsidRPr="006A0F8F" w:rsidRDefault="006C2F28" w:rsidP="00EA5F34">
      <w:pPr>
        <w:pStyle w:val="Style4"/>
        <w:widowControl/>
        <w:tabs>
          <w:tab w:val="left" w:pos="955"/>
        </w:tabs>
        <w:spacing w:line="240" w:lineRule="auto"/>
        <w:rPr>
          <w:rStyle w:val="FontStyle16"/>
          <w:sz w:val="28"/>
          <w:szCs w:val="28"/>
        </w:rPr>
      </w:pPr>
      <w:r>
        <w:rPr>
          <w:rStyle w:val="FontStyle16"/>
          <w:sz w:val="28"/>
          <w:szCs w:val="28"/>
        </w:rPr>
        <w:t xml:space="preserve">- </w:t>
      </w:r>
      <w:r w:rsidR="00EA5F34" w:rsidRPr="006A0F8F">
        <w:rPr>
          <w:rStyle w:val="FontStyle16"/>
          <w:sz w:val="28"/>
          <w:szCs w:val="28"/>
        </w:rPr>
        <w:t>умение определять на слух, записывать, воспроизводить голосом   аккордовые, интервальные и мелодические построения;</w:t>
      </w:r>
    </w:p>
    <w:p w:rsidR="00EA5F34"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наличие кругозора в области музыкального искусства и культуры.</w:t>
      </w:r>
    </w:p>
    <w:p w:rsidR="006C2F28" w:rsidRPr="006A0F8F" w:rsidRDefault="006C2F28" w:rsidP="00EA5F34">
      <w:pPr>
        <w:pStyle w:val="Style4"/>
        <w:widowControl/>
        <w:tabs>
          <w:tab w:val="left" w:pos="955"/>
        </w:tabs>
        <w:spacing w:line="240" w:lineRule="auto"/>
        <w:rPr>
          <w:rStyle w:val="FontStyle16"/>
          <w:sz w:val="28"/>
          <w:szCs w:val="28"/>
        </w:rPr>
      </w:pPr>
    </w:p>
    <w:p w:rsidR="00EA5F34" w:rsidRPr="006A0F8F" w:rsidRDefault="006C2F28" w:rsidP="006C2F28">
      <w:pPr>
        <w:pStyle w:val="Style4"/>
        <w:widowControl/>
        <w:tabs>
          <w:tab w:val="left" w:pos="955"/>
        </w:tabs>
        <w:spacing w:line="240" w:lineRule="auto"/>
        <w:ind w:firstLine="0"/>
        <w:rPr>
          <w:rStyle w:val="FontStyle16"/>
          <w:sz w:val="28"/>
          <w:szCs w:val="28"/>
        </w:rPr>
      </w:pPr>
      <w:r>
        <w:rPr>
          <w:rStyle w:val="FontStyle16"/>
          <w:sz w:val="28"/>
          <w:szCs w:val="28"/>
        </w:rPr>
        <w:tab/>
      </w:r>
      <w:r w:rsidR="00EA5F34" w:rsidRPr="006A0F8F">
        <w:rPr>
          <w:rStyle w:val="FontStyle16"/>
          <w:sz w:val="28"/>
          <w:szCs w:val="28"/>
        </w:rPr>
        <w:t xml:space="preserve">Реализация программы </w:t>
      </w:r>
      <w:r w:rsidR="00EA5F34" w:rsidRPr="00EA5F34">
        <w:rPr>
          <w:rStyle w:val="FontStyle16"/>
          <w:sz w:val="28"/>
          <w:szCs w:val="28"/>
        </w:rPr>
        <w:t xml:space="preserve">«Струнные инструменты» </w:t>
      </w:r>
      <w:r w:rsidR="00EA5F34" w:rsidRPr="006A0F8F">
        <w:rPr>
          <w:rStyle w:val="FontStyle16"/>
          <w:sz w:val="28"/>
          <w:szCs w:val="28"/>
        </w:rPr>
        <w:t xml:space="preserve">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 </w:t>
      </w:r>
    </w:p>
    <w:p w:rsidR="00EA5F34" w:rsidRPr="00EA5F34" w:rsidRDefault="00EA5F34" w:rsidP="006C2F28">
      <w:pPr>
        <w:pStyle w:val="Style4"/>
        <w:widowControl/>
        <w:tabs>
          <w:tab w:val="left" w:pos="955"/>
        </w:tabs>
        <w:spacing w:line="240" w:lineRule="auto"/>
        <w:rPr>
          <w:rStyle w:val="FontStyle16"/>
          <w:sz w:val="28"/>
          <w:szCs w:val="28"/>
        </w:rPr>
      </w:pPr>
      <w:r w:rsidRPr="006A0F8F">
        <w:rPr>
          <w:rStyle w:val="FontStyle16"/>
          <w:sz w:val="28"/>
          <w:szCs w:val="28"/>
        </w:rPr>
        <w:tab/>
        <w:t>Библиотечный фонд ДШИ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«Струнные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ab/>
        <w:t>В ДШИ проводятся систематические мероприятия по приведению материально-технической базы в соответствовие санитарным и противопожарным нормам, нормам охраны труда. В ДШИ должны соблюдаться своевременные сроки текущего и капитального ремонта учебных помещений.</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ab/>
        <w:t xml:space="preserve">Для реализации программы «Струнные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 </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xml:space="preserve">концертный зал с концертным роялем, пультами и звукотехническим оборудованием, </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xml:space="preserve">библиотеку, </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xml:space="preserve">помещения для работы со специализированными материалами (фонотеку, видеотеку, кабинет звукозаписи), </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xml:space="preserve">учебные аудитории для групповых, мелкогрупповых и индивидуальных занятий, </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xml:space="preserve">учебную аудиторию для занятий по учебному предмету «Хоровой класс» со специализированным оборудованием (подставками для хора, роялем или пианино). </w:t>
      </w:r>
    </w:p>
    <w:p w:rsidR="00EA5F34" w:rsidRPr="006A0F8F" w:rsidRDefault="00EA5F34" w:rsidP="006C2F28">
      <w:pPr>
        <w:pStyle w:val="Style4"/>
        <w:widowControl/>
        <w:tabs>
          <w:tab w:val="left" w:pos="955"/>
        </w:tabs>
        <w:spacing w:line="240" w:lineRule="auto"/>
        <w:rPr>
          <w:rStyle w:val="FontStyle16"/>
          <w:sz w:val="28"/>
          <w:szCs w:val="28"/>
        </w:rPr>
      </w:pPr>
      <w:r w:rsidRPr="006A0F8F">
        <w:rPr>
          <w:rStyle w:val="FontStyle16"/>
          <w:sz w:val="28"/>
          <w:szCs w:val="28"/>
        </w:rPr>
        <w:t xml:space="preserve">Учебные аудитории, предназначенные для реализации учебного предмета «Специальность» и «Фортепиано», оснащаются роялями или пианино. </w:t>
      </w:r>
      <w:r w:rsidRPr="006A0F8F">
        <w:rPr>
          <w:rStyle w:val="FontStyle16"/>
          <w:sz w:val="28"/>
          <w:szCs w:val="28"/>
        </w:rPr>
        <w:tab/>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ab/>
        <w:t xml:space="preserve">В ДШИ создаются условия для содержания, своевременного обслуживания и ремонта музыкальных инструментов. </w:t>
      </w:r>
    </w:p>
    <w:p w:rsidR="00EA5F34" w:rsidRPr="00EA5F34" w:rsidRDefault="00EA5F34" w:rsidP="006C2F28">
      <w:pPr>
        <w:pStyle w:val="Style4"/>
        <w:widowControl/>
        <w:tabs>
          <w:tab w:val="left" w:pos="955"/>
        </w:tabs>
        <w:spacing w:line="240" w:lineRule="auto"/>
        <w:ind w:firstLine="0"/>
        <w:rPr>
          <w:rStyle w:val="FontStyle16"/>
          <w:sz w:val="28"/>
          <w:szCs w:val="28"/>
        </w:rPr>
      </w:pPr>
    </w:p>
    <w:p w:rsidR="00EA5F34" w:rsidRPr="006A0F8F" w:rsidRDefault="00EA5F34" w:rsidP="00EA5F34">
      <w:pPr>
        <w:pStyle w:val="Style4"/>
        <w:widowControl/>
        <w:tabs>
          <w:tab w:val="left" w:pos="955"/>
        </w:tabs>
        <w:spacing w:line="240" w:lineRule="auto"/>
        <w:rPr>
          <w:rStyle w:val="FontStyle16"/>
          <w:sz w:val="28"/>
          <w:szCs w:val="28"/>
        </w:rPr>
      </w:pPr>
      <w:r w:rsidRPr="006C2F28">
        <w:rPr>
          <w:rStyle w:val="FontStyle16"/>
          <w:b/>
          <w:sz w:val="28"/>
          <w:szCs w:val="28"/>
        </w:rPr>
        <w:t>Результатом освоения программы «Струнные инструменты»</w:t>
      </w:r>
      <w:r w:rsidRPr="006A0F8F">
        <w:rPr>
          <w:rStyle w:val="FontStyle16"/>
          <w:sz w:val="28"/>
          <w:szCs w:val="28"/>
        </w:rPr>
        <w:t xml:space="preserve"> является приобретение обучающимися следующих знаний, умений и навыков в предметных областях:</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xml:space="preserve"> в области музыкального исполнительства:</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знания художественно-эстетических и технических особенностей, характерных для сольного, ансамблевого и (или) оркестрового исполнительства;</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знания музыкальной терминологии;</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умения грамотно исполнять музыкальные произведения как сольно, так и при игре в ансамбле и (или) оркестре на струнном инструменте;</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умения самостоятельно разучивать музыкальные произведения  различных жанров и стилей на струнном инструменте;</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умения самостоятельно преодолевать технические трудности при разучивании несложного музыкального произведения на струнном инструменте;</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умения создавать  художественный образ при исполнении музыкального произведения на струнном инструменте;</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навыков игры на фортепиано несложных музыкальных произведений различных стилей и жанров;</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навыков чтения с листа несложных музыкальных произведений, как на струнном инструменте, так и на фортепиано;</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навыков подбора по слуху;</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первичных навыков в области теоретического анализа исполняемых произведений;</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навыков публичных выступлений (сольных, ансамблевых и (или) оркестровых);</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xml:space="preserve">в области теории  и истории музыки: </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знания музыкальной грамоты;</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xml:space="preserve">– первичные знания в области строения классических  музыкальных форм; </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xml:space="preserve">– умения использовать полученные теоретические знания при исполнительстве музыкальных произведений на струнном инструменте и фортепиано; </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xml:space="preserve">– умения осмысливать музыкальные произведения и события путем изложения в письменной форме, в форме ведения бесед, дискуссий; </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навыков восприятия музыкальных произведений различных стилей и жанров, созданных в разные исторические периоды;</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навыков восприятия элементов музыкального языка;</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навыков анализа музыкального произведения;</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навыков записи музыкального текста по слуху;</w:t>
      </w:r>
    </w:p>
    <w:p w:rsidR="00EA5F34" w:rsidRPr="006A0F8F"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lastRenderedPageBreak/>
        <w:t>– навыков вокального исполнения музыкального текста;</w:t>
      </w:r>
    </w:p>
    <w:p w:rsidR="00EA5F34" w:rsidRDefault="00EA5F34" w:rsidP="00EA5F34">
      <w:pPr>
        <w:pStyle w:val="Style4"/>
        <w:widowControl/>
        <w:tabs>
          <w:tab w:val="left" w:pos="955"/>
        </w:tabs>
        <w:spacing w:line="240" w:lineRule="auto"/>
        <w:rPr>
          <w:rStyle w:val="FontStyle16"/>
          <w:sz w:val="28"/>
          <w:szCs w:val="28"/>
        </w:rPr>
      </w:pPr>
      <w:r w:rsidRPr="006A0F8F">
        <w:rPr>
          <w:rStyle w:val="FontStyle16"/>
          <w:sz w:val="28"/>
          <w:szCs w:val="28"/>
        </w:rPr>
        <w:t>– первичных навыков и умений по сочинению музыкального текста.</w:t>
      </w:r>
    </w:p>
    <w:p w:rsidR="006C2F28" w:rsidRPr="006A0F8F" w:rsidRDefault="006C2F28" w:rsidP="00EA5F34">
      <w:pPr>
        <w:pStyle w:val="Style4"/>
        <w:widowControl/>
        <w:tabs>
          <w:tab w:val="left" w:pos="955"/>
        </w:tabs>
        <w:spacing w:line="240" w:lineRule="auto"/>
        <w:rPr>
          <w:rStyle w:val="FontStyle16"/>
          <w:sz w:val="28"/>
          <w:szCs w:val="28"/>
        </w:rPr>
      </w:pPr>
    </w:p>
    <w:p w:rsidR="00EA5F34" w:rsidRPr="006A0F8F" w:rsidRDefault="006C2F28" w:rsidP="006C2F28">
      <w:pPr>
        <w:pStyle w:val="Style4"/>
        <w:widowControl/>
        <w:tabs>
          <w:tab w:val="left" w:pos="955"/>
        </w:tabs>
        <w:spacing w:line="240" w:lineRule="auto"/>
        <w:ind w:firstLine="0"/>
        <w:rPr>
          <w:rStyle w:val="FontStyle16"/>
          <w:sz w:val="28"/>
          <w:szCs w:val="28"/>
        </w:rPr>
      </w:pPr>
      <w:r>
        <w:rPr>
          <w:rStyle w:val="FontStyle16"/>
          <w:sz w:val="28"/>
          <w:szCs w:val="28"/>
        </w:rPr>
        <w:tab/>
      </w:r>
      <w:r w:rsidR="00EA5F34" w:rsidRPr="006A0F8F">
        <w:rPr>
          <w:rStyle w:val="FontStyle16"/>
          <w:sz w:val="28"/>
          <w:szCs w:val="28"/>
        </w:rPr>
        <w:t xml:space="preserve">Результаты освоения программы «Струнные инструменты» по учебным предметам обязательной части должны отражать: </w:t>
      </w:r>
    </w:p>
    <w:p w:rsidR="00EA5F34" w:rsidRPr="006C2F28" w:rsidRDefault="00EA5F34" w:rsidP="00EA5F34">
      <w:pPr>
        <w:pStyle w:val="Style4"/>
        <w:widowControl/>
        <w:tabs>
          <w:tab w:val="left" w:pos="955"/>
        </w:tabs>
        <w:spacing w:line="240" w:lineRule="auto"/>
        <w:rPr>
          <w:rStyle w:val="FontStyle16"/>
          <w:b/>
          <w:sz w:val="28"/>
          <w:szCs w:val="28"/>
        </w:rPr>
      </w:pPr>
      <w:r w:rsidRPr="006C2F28">
        <w:rPr>
          <w:rStyle w:val="FontStyle16"/>
          <w:b/>
          <w:sz w:val="28"/>
          <w:szCs w:val="28"/>
        </w:rPr>
        <w:t>Специальность:</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наличие у обучающегося интереса к музыкальному искусству, самостоятельному музыкальному исполнительству;</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знание художественно-исполнительских возможностей струнного инструмента;</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знание профессиональной терминологии;</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наличие умений по чтению с листа музыкальных произведений,</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навыки по воспитанию слухового контроля, умению управлять процессом  исполнения музыкального произведения;</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наличие музыкальной памяти, развитого мелодического, ладогармонического, тембрового слуха;</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наличие навыков репетиционно-концертной работы в качестве солиста.</w:t>
      </w:r>
    </w:p>
    <w:p w:rsidR="00EA5F34" w:rsidRPr="006C2F28" w:rsidRDefault="00EA5F34" w:rsidP="00EA5F34">
      <w:pPr>
        <w:pStyle w:val="Style4"/>
        <w:widowControl/>
        <w:tabs>
          <w:tab w:val="left" w:pos="955"/>
        </w:tabs>
        <w:spacing w:line="240" w:lineRule="auto"/>
        <w:rPr>
          <w:rStyle w:val="FontStyle16"/>
          <w:b/>
          <w:sz w:val="28"/>
          <w:szCs w:val="28"/>
        </w:rPr>
      </w:pPr>
      <w:r w:rsidRPr="006C2F28">
        <w:rPr>
          <w:rStyle w:val="FontStyle16"/>
          <w:b/>
          <w:sz w:val="28"/>
          <w:szCs w:val="28"/>
        </w:rPr>
        <w:t>Ансамбль:</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знание ансамблевого репертуара (музыкальных произведений, созданных для различных камерно-инструментальных составов) из произведений отечественных и зарубежных композиторов, способствующее формированию способности к коллективному творческому исполнительству;</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lastRenderedPageBreak/>
        <w:t>– знание основных направлений камерно-ансамблевой музыки - эпохи барокко, в том числе сочинений И.С.Баха, венской классики, романтизма, русской музыки XIX века, отечественной и зарубежной музыки XX века;</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EA5F34" w:rsidRPr="006C2F28" w:rsidRDefault="00EA5F34" w:rsidP="00EA5F34">
      <w:pPr>
        <w:pStyle w:val="Style4"/>
        <w:widowControl/>
        <w:tabs>
          <w:tab w:val="left" w:pos="955"/>
        </w:tabs>
        <w:spacing w:line="240" w:lineRule="auto"/>
        <w:rPr>
          <w:rStyle w:val="FontStyle16"/>
          <w:b/>
          <w:sz w:val="28"/>
          <w:szCs w:val="28"/>
        </w:rPr>
      </w:pPr>
      <w:r w:rsidRPr="006C2F28">
        <w:rPr>
          <w:rStyle w:val="FontStyle16"/>
          <w:b/>
          <w:sz w:val="28"/>
          <w:szCs w:val="28"/>
        </w:rPr>
        <w:t>Фортепиано:</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знание инструментальных и художественных особенностей и возможностей фортепиано;</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xml:space="preserve">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EA5F34" w:rsidRPr="006C2F28" w:rsidRDefault="00EA5F34" w:rsidP="00EA5F34">
      <w:pPr>
        <w:pStyle w:val="Style4"/>
        <w:widowControl/>
        <w:tabs>
          <w:tab w:val="left" w:pos="955"/>
        </w:tabs>
        <w:spacing w:line="240" w:lineRule="auto"/>
        <w:rPr>
          <w:rStyle w:val="FontStyle16"/>
          <w:b/>
          <w:sz w:val="28"/>
          <w:szCs w:val="28"/>
        </w:rPr>
      </w:pPr>
      <w:r w:rsidRPr="006C2F28">
        <w:rPr>
          <w:rStyle w:val="FontStyle16"/>
          <w:b/>
          <w:sz w:val="28"/>
          <w:szCs w:val="28"/>
        </w:rPr>
        <w:t>Хоровой класс:</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умение передавать авторский замысел музыкального произведения с помощью органического сочетания слова и музыки;</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xml:space="preserve"> навыки коллективного хорового исполнительского творчества; </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наличие практических навыков исполнения партий в составе вокального ансамбля и хорового коллектива.</w:t>
      </w:r>
    </w:p>
    <w:p w:rsidR="00EA5F34" w:rsidRPr="006C2F28" w:rsidRDefault="00EA5F34" w:rsidP="00EA5F34">
      <w:pPr>
        <w:pStyle w:val="Style4"/>
        <w:widowControl/>
        <w:tabs>
          <w:tab w:val="left" w:pos="955"/>
        </w:tabs>
        <w:spacing w:line="240" w:lineRule="auto"/>
        <w:rPr>
          <w:rStyle w:val="FontStyle16"/>
          <w:b/>
          <w:sz w:val="28"/>
          <w:szCs w:val="28"/>
        </w:rPr>
      </w:pPr>
      <w:r w:rsidRPr="006C2F28">
        <w:rPr>
          <w:rStyle w:val="FontStyle16"/>
          <w:b/>
          <w:sz w:val="28"/>
          <w:szCs w:val="28"/>
        </w:rPr>
        <w:t>Сольфеджио:</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знание профессиональной музыкальной терминологии;</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xml:space="preserve">– 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xml:space="preserve"> умение импровизировать на заданные музыкальные темы или ритмические построения;</w:t>
      </w:r>
    </w:p>
    <w:p w:rsidR="00EA5F34" w:rsidRPr="00EA5F34" w:rsidRDefault="00EA5F34" w:rsidP="006C2F28">
      <w:pPr>
        <w:pStyle w:val="Style4"/>
        <w:widowControl/>
        <w:tabs>
          <w:tab w:val="left" w:pos="955"/>
        </w:tabs>
        <w:spacing w:line="240" w:lineRule="auto"/>
        <w:rPr>
          <w:rStyle w:val="FontStyle16"/>
          <w:sz w:val="28"/>
          <w:szCs w:val="28"/>
        </w:rPr>
      </w:pPr>
      <w:r w:rsidRPr="00EA5F34">
        <w:rPr>
          <w:rStyle w:val="FontStyle16"/>
          <w:sz w:val="28"/>
          <w:szCs w:val="28"/>
        </w:rPr>
        <w:t xml:space="preserve"> навыки владения элементами музыкального языка (исполнение на инструменте, запись по слуху и т.п.).</w:t>
      </w:r>
    </w:p>
    <w:p w:rsidR="00EA5F34" w:rsidRPr="006C2F28" w:rsidRDefault="00EA5F34" w:rsidP="00EA5F34">
      <w:pPr>
        <w:pStyle w:val="Style4"/>
        <w:widowControl/>
        <w:tabs>
          <w:tab w:val="left" w:pos="955"/>
        </w:tabs>
        <w:spacing w:line="240" w:lineRule="auto"/>
        <w:rPr>
          <w:rStyle w:val="FontStyle16"/>
          <w:b/>
          <w:sz w:val="28"/>
          <w:szCs w:val="28"/>
        </w:rPr>
      </w:pPr>
      <w:r w:rsidRPr="006C2F28">
        <w:rPr>
          <w:rStyle w:val="FontStyle16"/>
          <w:b/>
          <w:sz w:val="28"/>
          <w:szCs w:val="28"/>
        </w:rPr>
        <w:t xml:space="preserve">Слушание музыки: </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lastRenderedPageBreak/>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способность проявлять эмоциональное сопереживание в процессе восприятия музыкального произведения;</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EA5F34" w:rsidRPr="006C2F28" w:rsidRDefault="00EA5F34" w:rsidP="00EA5F34">
      <w:pPr>
        <w:pStyle w:val="Style4"/>
        <w:widowControl/>
        <w:tabs>
          <w:tab w:val="left" w:pos="955"/>
        </w:tabs>
        <w:spacing w:line="240" w:lineRule="auto"/>
        <w:rPr>
          <w:rStyle w:val="FontStyle16"/>
          <w:b/>
          <w:sz w:val="28"/>
          <w:szCs w:val="28"/>
        </w:rPr>
      </w:pPr>
      <w:r w:rsidRPr="006C2F28">
        <w:rPr>
          <w:rStyle w:val="FontStyle16"/>
          <w:b/>
          <w:sz w:val="28"/>
          <w:szCs w:val="28"/>
        </w:rPr>
        <w:t>Музыкальная литература (зарубежная, отечественная):</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первичные знания о роли и значении музыкального искусства в системе культуры, духовно-нравственном развитии человека;</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xml:space="preserve">– знание творческих биографий зарубежных и отечественных композиторов согласно программным требованиям; </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xml:space="preserve">– умение исполнять на музыкальном инструменте тематический материал пройденных музыкальных произведений; </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xml:space="preserve">–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xml:space="preserve">– знание особенностей национальных традиций, фольклорных истоков музыки; </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знание профессиональной музыкальной терминологии;</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xml:space="preserve">– умение в устной и письменной форме излагать свои мысли о творчестве композиторов;  </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умение определять на слух фрагменты того или иного изученного музыкального произведения;</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xml:space="preserve">–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EA5F34" w:rsidRPr="006C2F28" w:rsidRDefault="00EA5F34" w:rsidP="00EA5F34">
      <w:pPr>
        <w:pStyle w:val="Style4"/>
        <w:widowControl/>
        <w:tabs>
          <w:tab w:val="left" w:pos="955"/>
        </w:tabs>
        <w:spacing w:line="240" w:lineRule="auto"/>
        <w:rPr>
          <w:rStyle w:val="FontStyle16"/>
          <w:b/>
          <w:sz w:val="28"/>
          <w:szCs w:val="28"/>
        </w:rPr>
      </w:pPr>
      <w:r w:rsidRPr="006C2F28">
        <w:rPr>
          <w:rStyle w:val="FontStyle16"/>
          <w:b/>
          <w:sz w:val="28"/>
          <w:szCs w:val="28"/>
        </w:rPr>
        <w:t>Элементарная теория музыки:</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xml:space="preserve">– знание основных элементов музыкального языка (понятий – звукоряд, лад, интервалы, аккорды, диатоника, хроматика, отклонение, модуляция); </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первичные знания о строении музыкальной ткани, типах изложения музыкального материала;</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умение осуществлять элементарный анализ нотного текста с  объяснением роли выразительных средств в контексте музыкального произведения;</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EA5F34" w:rsidRPr="00EA5F34" w:rsidRDefault="00EA5F34" w:rsidP="006C2F28">
      <w:pPr>
        <w:pStyle w:val="Style4"/>
        <w:widowControl/>
        <w:tabs>
          <w:tab w:val="left" w:pos="955"/>
        </w:tabs>
        <w:spacing w:line="240" w:lineRule="auto"/>
        <w:ind w:firstLine="0"/>
        <w:rPr>
          <w:rStyle w:val="FontStyle16"/>
          <w:sz w:val="28"/>
          <w:szCs w:val="28"/>
        </w:rPr>
      </w:pPr>
    </w:p>
    <w:p w:rsidR="00EA5F34" w:rsidRPr="00EA5F34" w:rsidRDefault="006C2F28" w:rsidP="00EA5F34">
      <w:pPr>
        <w:pStyle w:val="Style4"/>
        <w:widowControl/>
        <w:tabs>
          <w:tab w:val="left" w:pos="955"/>
        </w:tabs>
        <w:spacing w:line="240" w:lineRule="auto"/>
        <w:rPr>
          <w:rStyle w:val="FontStyle16"/>
          <w:sz w:val="28"/>
          <w:szCs w:val="28"/>
        </w:rPr>
      </w:pPr>
      <w:r w:rsidRPr="006C2F28">
        <w:rPr>
          <w:rStyle w:val="FontStyle16"/>
          <w:b/>
          <w:sz w:val="28"/>
          <w:szCs w:val="28"/>
        </w:rPr>
        <w:t>У</w:t>
      </w:r>
      <w:r w:rsidR="00EA5F34" w:rsidRPr="006C2F28">
        <w:rPr>
          <w:rStyle w:val="FontStyle16"/>
          <w:b/>
          <w:sz w:val="28"/>
          <w:szCs w:val="28"/>
        </w:rPr>
        <w:t>чебный план</w:t>
      </w:r>
      <w:r w:rsidR="00EA5F34" w:rsidRPr="00EA5F34">
        <w:rPr>
          <w:rStyle w:val="FontStyle16"/>
          <w:sz w:val="28"/>
          <w:szCs w:val="28"/>
        </w:rPr>
        <w:t xml:space="preserve"> по специальности «Струнные инструменты» составляется на основе и в соответствии с ФГТ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утверждается директором школы в начале каждого учебного года. </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ДПОП «Струнные инструменты» включает  в себя учебные планы, которые являются её неотъемлемой частью:</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учебный план с нормативным сроком освоения 8 лет;</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учебный план дополнительного года обучения  (9 класс).</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xml:space="preserve">Учебные планы, определяют содержание и организацию образовательного процесса в ДШИ  по ОП «Струнные инструменты», разработаны с учетом  преемственности образовательных программ в области музыкального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Учебные планы ОП «Струнные инструменты» предусматривают максимальную, самостоятельную и аудиторную нагрузку обучающихся.   </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Объем максимальной учебной нагрузки обучающихся не превышает 26 часов в неделю. Аудиторная учебная нагрузка по всем учебным предметам учебного плана не превышает14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Школы).</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Учебный план программы «Струнные инструменты»  предусматривает  следующие предметные области:</w:t>
      </w:r>
    </w:p>
    <w:p w:rsidR="00EA5F34" w:rsidRPr="00EA5F34" w:rsidRDefault="00EA5F34" w:rsidP="006C2F28">
      <w:pPr>
        <w:pStyle w:val="Style4"/>
        <w:widowControl/>
        <w:numPr>
          <w:ilvl w:val="0"/>
          <w:numId w:val="4"/>
        </w:numPr>
        <w:tabs>
          <w:tab w:val="left" w:pos="955"/>
        </w:tabs>
        <w:spacing w:line="240" w:lineRule="auto"/>
        <w:rPr>
          <w:rStyle w:val="FontStyle16"/>
          <w:sz w:val="28"/>
          <w:szCs w:val="28"/>
        </w:rPr>
      </w:pPr>
      <w:r w:rsidRPr="00EA5F34">
        <w:rPr>
          <w:rStyle w:val="FontStyle16"/>
          <w:sz w:val="28"/>
          <w:szCs w:val="28"/>
        </w:rPr>
        <w:t>музыкальное исполнительство;</w:t>
      </w:r>
    </w:p>
    <w:p w:rsidR="00EA5F34" w:rsidRPr="00EA5F34" w:rsidRDefault="00EA5F34" w:rsidP="006C2F28">
      <w:pPr>
        <w:pStyle w:val="Style4"/>
        <w:widowControl/>
        <w:numPr>
          <w:ilvl w:val="0"/>
          <w:numId w:val="4"/>
        </w:numPr>
        <w:tabs>
          <w:tab w:val="left" w:pos="955"/>
        </w:tabs>
        <w:spacing w:line="240" w:lineRule="auto"/>
        <w:rPr>
          <w:rStyle w:val="FontStyle16"/>
          <w:sz w:val="28"/>
          <w:szCs w:val="28"/>
        </w:rPr>
      </w:pPr>
      <w:r w:rsidRPr="00EA5F34">
        <w:rPr>
          <w:rStyle w:val="FontStyle16"/>
          <w:sz w:val="28"/>
          <w:szCs w:val="28"/>
        </w:rPr>
        <w:t>теория и история музыки</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и разделы:</w:t>
      </w:r>
    </w:p>
    <w:p w:rsidR="00EA5F34" w:rsidRPr="00EA5F34" w:rsidRDefault="00EA5F34" w:rsidP="006C2F28">
      <w:pPr>
        <w:pStyle w:val="Style4"/>
        <w:widowControl/>
        <w:numPr>
          <w:ilvl w:val="0"/>
          <w:numId w:val="5"/>
        </w:numPr>
        <w:tabs>
          <w:tab w:val="left" w:pos="955"/>
        </w:tabs>
        <w:spacing w:line="240" w:lineRule="auto"/>
        <w:rPr>
          <w:rStyle w:val="FontStyle16"/>
          <w:sz w:val="28"/>
          <w:szCs w:val="28"/>
        </w:rPr>
      </w:pPr>
      <w:r w:rsidRPr="00EA5F34">
        <w:rPr>
          <w:rStyle w:val="FontStyle16"/>
          <w:sz w:val="28"/>
          <w:szCs w:val="28"/>
        </w:rPr>
        <w:t>консультации;</w:t>
      </w:r>
    </w:p>
    <w:p w:rsidR="00EA5F34" w:rsidRPr="00EA5F34" w:rsidRDefault="00EA5F34" w:rsidP="006C2F28">
      <w:pPr>
        <w:pStyle w:val="Style4"/>
        <w:widowControl/>
        <w:numPr>
          <w:ilvl w:val="0"/>
          <w:numId w:val="5"/>
        </w:numPr>
        <w:tabs>
          <w:tab w:val="left" w:pos="955"/>
        </w:tabs>
        <w:spacing w:line="240" w:lineRule="auto"/>
        <w:rPr>
          <w:rStyle w:val="FontStyle16"/>
          <w:sz w:val="28"/>
          <w:szCs w:val="28"/>
        </w:rPr>
      </w:pPr>
      <w:r w:rsidRPr="00EA5F34">
        <w:rPr>
          <w:rStyle w:val="FontStyle16"/>
          <w:sz w:val="28"/>
          <w:szCs w:val="28"/>
        </w:rPr>
        <w:t>промежуточная аттестация;</w:t>
      </w:r>
    </w:p>
    <w:p w:rsidR="00EA5F34" w:rsidRDefault="00EA5F34" w:rsidP="006C2F28">
      <w:pPr>
        <w:pStyle w:val="Style4"/>
        <w:widowControl/>
        <w:numPr>
          <w:ilvl w:val="0"/>
          <w:numId w:val="5"/>
        </w:numPr>
        <w:tabs>
          <w:tab w:val="left" w:pos="955"/>
        </w:tabs>
        <w:spacing w:line="240" w:lineRule="auto"/>
        <w:rPr>
          <w:rStyle w:val="FontStyle16"/>
          <w:sz w:val="28"/>
          <w:szCs w:val="28"/>
        </w:rPr>
      </w:pPr>
      <w:r w:rsidRPr="00EA5F34">
        <w:rPr>
          <w:rStyle w:val="FontStyle16"/>
          <w:sz w:val="28"/>
          <w:szCs w:val="28"/>
        </w:rPr>
        <w:t>итоговая аттестация.</w:t>
      </w:r>
    </w:p>
    <w:p w:rsidR="00303AF3" w:rsidRPr="00EA5F34" w:rsidRDefault="00303AF3" w:rsidP="00303AF3">
      <w:pPr>
        <w:pStyle w:val="Style4"/>
        <w:widowControl/>
        <w:tabs>
          <w:tab w:val="left" w:pos="955"/>
        </w:tabs>
        <w:spacing w:line="240" w:lineRule="auto"/>
        <w:ind w:left="1406" w:firstLine="0"/>
        <w:rPr>
          <w:rStyle w:val="FontStyle16"/>
          <w:sz w:val="28"/>
          <w:szCs w:val="28"/>
        </w:rPr>
      </w:pPr>
    </w:p>
    <w:p w:rsidR="00303AF3" w:rsidRDefault="00303AF3" w:rsidP="00303AF3">
      <w:pPr>
        <w:ind w:firstLine="708"/>
        <w:jc w:val="both"/>
        <w:rPr>
          <w:bCs/>
          <w:sz w:val="28"/>
          <w:szCs w:val="28"/>
        </w:rPr>
      </w:pPr>
      <w:r w:rsidRPr="004429E8">
        <w:rPr>
          <w:bCs/>
          <w:sz w:val="28"/>
          <w:szCs w:val="28"/>
        </w:rPr>
        <w:t>Предметные области</w:t>
      </w:r>
      <w:r>
        <w:rPr>
          <w:bCs/>
          <w:sz w:val="28"/>
          <w:szCs w:val="28"/>
        </w:rPr>
        <w:t xml:space="preserve"> (ПО)</w:t>
      </w:r>
      <w:r w:rsidRPr="004429E8">
        <w:rPr>
          <w:bCs/>
          <w:sz w:val="28"/>
          <w:szCs w:val="28"/>
        </w:rPr>
        <w:t xml:space="preserve"> имеют обязательную и вариативную части, которые состоят из учебных предметов</w:t>
      </w:r>
      <w:r>
        <w:rPr>
          <w:bCs/>
          <w:sz w:val="28"/>
          <w:szCs w:val="28"/>
        </w:rPr>
        <w:t xml:space="preserve"> (УП)</w:t>
      </w:r>
      <w:r w:rsidRPr="004429E8">
        <w:rPr>
          <w:bCs/>
          <w:sz w:val="28"/>
          <w:szCs w:val="28"/>
        </w:rPr>
        <w:t xml:space="preserve">. </w:t>
      </w:r>
    </w:p>
    <w:p w:rsidR="00303AF3" w:rsidRPr="004429E8" w:rsidRDefault="00303AF3" w:rsidP="00303AF3">
      <w:pPr>
        <w:ind w:firstLine="708"/>
        <w:jc w:val="both"/>
        <w:rPr>
          <w:bCs/>
          <w:sz w:val="28"/>
          <w:szCs w:val="28"/>
        </w:rPr>
      </w:pPr>
      <w:r>
        <w:rPr>
          <w:bCs/>
          <w:sz w:val="28"/>
          <w:szCs w:val="28"/>
        </w:rPr>
        <w:t>Предметные области содержат следующие предметы:</w:t>
      </w:r>
    </w:p>
    <w:p w:rsidR="00303AF3" w:rsidRDefault="00303AF3" w:rsidP="00EA5F34">
      <w:pPr>
        <w:pStyle w:val="Style4"/>
        <w:widowControl/>
        <w:tabs>
          <w:tab w:val="left" w:pos="955"/>
        </w:tabs>
        <w:spacing w:line="240" w:lineRule="auto"/>
        <w:rPr>
          <w:rStyle w:val="FontStyle16"/>
          <w:b/>
          <w:sz w:val="28"/>
          <w:szCs w:val="28"/>
        </w:rPr>
      </w:pPr>
    </w:p>
    <w:p w:rsidR="00303AF3" w:rsidRPr="00303AF3" w:rsidRDefault="00303AF3" w:rsidP="00303AF3">
      <w:pPr>
        <w:pStyle w:val="Style4"/>
        <w:widowControl/>
        <w:tabs>
          <w:tab w:val="left" w:pos="955"/>
        </w:tabs>
        <w:spacing w:line="240" w:lineRule="auto"/>
        <w:rPr>
          <w:rStyle w:val="FontStyle16"/>
          <w:b/>
          <w:sz w:val="28"/>
          <w:szCs w:val="28"/>
        </w:rPr>
      </w:pPr>
      <w:r>
        <w:rPr>
          <w:rStyle w:val="FontStyle16"/>
          <w:b/>
          <w:sz w:val="28"/>
          <w:szCs w:val="28"/>
        </w:rPr>
        <w:tab/>
      </w:r>
      <w:r>
        <w:rPr>
          <w:rStyle w:val="FontStyle16"/>
          <w:b/>
          <w:sz w:val="28"/>
          <w:szCs w:val="28"/>
        </w:rPr>
        <w:tab/>
      </w:r>
      <w:r w:rsidRPr="00303AF3">
        <w:rPr>
          <w:rStyle w:val="FontStyle16"/>
          <w:b/>
          <w:sz w:val="28"/>
          <w:szCs w:val="28"/>
        </w:rPr>
        <w:t>(срок обучения 8 лет)</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ПО.01.Музыкальное исполнительство:</w:t>
      </w:r>
    </w:p>
    <w:p w:rsidR="00EA5F34" w:rsidRPr="00EA5F34" w:rsidRDefault="00303AF3" w:rsidP="00EA5F34">
      <w:pPr>
        <w:pStyle w:val="Style4"/>
        <w:widowControl/>
        <w:tabs>
          <w:tab w:val="left" w:pos="955"/>
        </w:tabs>
        <w:spacing w:line="240" w:lineRule="auto"/>
        <w:rPr>
          <w:rStyle w:val="FontStyle16"/>
          <w:sz w:val="28"/>
          <w:szCs w:val="28"/>
        </w:rPr>
      </w:pPr>
      <w:r>
        <w:rPr>
          <w:rStyle w:val="FontStyle16"/>
          <w:sz w:val="28"/>
          <w:szCs w:val="28"/>
        </w:rPr>
        <w:tab/>
      </w:r>
      <w:r>
        <w:rPr>
          <w:rStyle w:val="FontStyle16"/>
          <w:sz w:val="28"/>
          <w:szCs w:val="28"/>
        </w:rPr>
        <w:tab/>
      </w:r>
      <w:r w:rsidR="00EA5F34" w:rsidRPr="00EA5F34">
        <w:rPr>
          <w:rStyle w:val="FontStyle16"/>
          <w:sz w:val="28"/>
          <w:szCs w:val="28"/>
        </w:rPr>
        <w:t xml:space="preserve">УП.01.Специальность </w:t>
      </w:r>
    </w:p>
    <w:p w:rsidR="00EA5F34" w:rsidRPr="00EA5F34" w:rsidRDefault="00303AF3" w:rsidP="00EA5F34">
      <w:pPr>
        <w:pStyle w:val="Style4"/>
        <w:widowControl/>
        <w:tabs>
          <w:tab w:val="left" w:pos="955"/>
        </w:tabs>
        <w:spacing w:line="240" w:lineRule="auto"/>
        <w:rPr>
          <w:rStyle w:val="FontStyle16"/>
          <w:sz w:val="28"/>
          <w:szCs w:val="28"/>
        </w:rPr>
      </w:pPr>
      <w:r>
        <w:rPr>
          <w:rStyle w:val="FontStyle16"/>
          <w:sz w:val="28"/>
          <w:szCs w:val="28"/>
        </w:rPr>
        <w:tab/>
      </w:r>
      <w:r>
        <w:rPr>
          <w:rStyle w:val="FontStyle16"/>
          <w:sz w:val="28"/>
          <w:szCs w:val="28"/>
        </w:rPr>
        <w:tab/>
      </w:r>
      <w:r w:rsidR="00EA5F34" w:rsidRPr="00EA5F34">
        <w:rPr>
          <w:rStyle w:val="FontStyle16"/>
          <w:sz w:val="28"/>
          <w:szCs w:val="28"/>
        </w:rPr>
        <w:t xml:space="preserve">УП.02.Ансамбль </w:t>
      </w:r>
    </w:p>
    <w:p w:rsidR="00EA5F34" w:rsidRPr="00EA5F34" w:rsidRDefault="00303AF3" w:rsidP="00EA5F34">
      <w:pPr>
        <w:pStyle w:val="Style4"/>
        <w:widowControl/>
        <w:tabs>
          <w:tab w:val="left" w:pos="955"/>
        </w:tabs>
        <w:spacing w:line="240" w:lineRule="auto"/>
        <w:rPr>
          <w:rStyle w:val="FontStyle16"/>
          <w:sz w:val="28"/>
          <w:szCs w:val="28"/>
        </w:rPr>
      </w:pPr>
      <w:r>
        <w:rPr>
          <w:rStyle w:val="FontStyle16"/>
          <w:sz w:val="28"/>
          <w:szCs w:val="28"/>
        </w:rPr>
        <w:tab/>
      </w:r>
      <w:r>
        <w:rPr>
          <w:rStyle w:val="FontStyle16"/>
          <w:sz w:val="28"/>
          <w:szCs w:val="28"/>
        </w:rPr>
        <w:tab/>
      </w:r>
      <w:r w:rsidR="00EA5F34" w:rsidRPr="00EA5F34">
        <w:rPr>
          <w:rStyle w:val="FontStyle16"/>
          <w:sz w:val="28"/>
          <w:szCs w:val="28"/>
        </w:rPr>
        <w:t xml:space="preserve">УП.03.Фортепиано </w:t>
      </w:r>
    </w:p>
    <w:p w:rsidR="00EA5F34" w:rsidRPr="00EA5F34" w:rsidRDefault="00303AF3" w:rsidP="00EA5F34">
      <w:pPr>
        <w:pStyle w:val="Style4"/>
        <w:widowControl/>
        <w:tabs>
          <w:tab w:val="left" w:pos="955"/>
        </w:tabs>
        <w:spacing w:line="240" w:lineRule="auto"/>
        <w:rPr>
          <w:rStyle w:val="FontStyle16"/>
          <w:sz w:val="28"/>
          <w:szCs w:val="28"/>
        </w:rPr>
      </w:pPr>
      <w:r>
        <w:rPr>
          <w:rStyle w:val="FontStyle16"/>
          <w:sz w:val="28"/>
          <w:szCs w:val="28"/>
        </w:rPr>
        <w:tab/>
      </w:r>
      <w:r>
        <w:rPr>
          <w:rStyle w:val="FontStyle16"/>
          <w:sz w:val="28"/>
          <w:szCs w:val="28"/>
        </w:rPr>
        <w:tab/>
      </w:r>
      <w:r w:rsidR="00EA5F34" w:rsidRPr="00EA5F34">
        <w:rPr>
          <w:rStyle w:val="FontStyle16"/>
          <w:sz w:val="28"/>
          <w:szCs w:val="28"/>
        </w:rPr>
        <w:t xml:space="preserve">УП.04.Хоровой класс </w:t>
      </w:r>
    </w:p>
    <w:p w:rsidR="00EA5F34" w:rsidRPr="00EA5F34" w:rsidRDefault="00EA5F34" w:rsidP="00EA5F34">
      <w:pPr>
        <w:pStyle w:val="Style4"/>
        <w:widowControl/>
        <w:tabs>
          <w:tab w:val="left" w:pos="955"/>
        </w:tabs>
        <w:spacing w:line="240" w:lineRule="auto"/>
        <w:rPr>
          <w:rStyle w:val="FontStyle16"/>
          <w:sz w:val="28"/>
          <w:szCs w:val="28"/>
        </w:rPr>
      </w:pP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xml:space="preserve">ПО.02.Теория и история музыки: </w:t>
      </w:r>
    </w:p>
    <w:p w:rsidR="00EA5F34" w:rsidRPr="00EA5F34" w:rsidRDefault="00303AF3" w:rsidP="00EA5F34">
      <w:pPr>
        <w:pStyle w:val="Style4"/>
        <w:widowControl/>
        <w:tabs>
          <w:tab w:val="left" w:pos="955"/>
        </w:tabs>
        <w:spacing w:line="240" w:lineRule="auto"/>
        <w:rPr>
          <w:rStyle w:val="FontStyle16"/>
          <w:sz w:val="28"/>
          <w:szCs w:val="28"/>
        </w:rPr>
      </w:pPr>
      <w:r>
        <w:rPr>
          <w:rStyle w:val="FontStyle16"/>
          <w:sz w:val="28"/>
          <w:szCs w:val="28"/>
        </w:rPr>
        <w:tab/>
      </w:r>
      <w:r>
        <w:rPr>
          <w:rStyle w:val="FontStyle16"/>
          <w:sz w:val="28"/>
          <w:szCs w:val="28"/>
        </w:rPr>
        <w:tab/>
      </w:r>
      <w:r w:rsidR="00EA5F34" w:rsidRPr="00EA5F34">
        <w:rPr>
          <w:rStyle w:val="FontStyle16"/>
          <w:sz w:val="28"/>
          <w:szCs w:val="28"/>
        </w:rPr>
        <w:t xml:space="preserve">УП.01.Сольфеджио </w:t>
      </w:r>
    </w:p>
    <w:p w:rsidR="00EA5F34" w:rsidRPr="00EA5F34" w:rsidRDefault="00303AF3" w:rsidP="00EA5F34">
      <w:pPr>
        <w:pStyle w:val="Style4"/>
        <w:widowControl/>
        <w:tabs>
          <w:tab w:val="left" w:pos="955"/>
        </w:tabs>
        <w:spacing w:line="240" w:lineRule="auto"/>
        <w:rPr>
          <w:rStyle w:val="FontStyle16"/>
          <w:sz w:val="28"/>
          <w:szCs w:val="28"/>
        </w:rPr>
      </w:pPr>
      <w:r>
        <w:rPr>
          <w:rStyle w:val="FontStyle16"/>
          <w:sz w:val="28"/>
          <w:szCs w:val="28"/>
        </w:rPr>
        <w:tab/>
      </w:r>
      <w:r>
        <w:rPr>
          <w:rStyle w:val="FontStyle16"/>
          <w:sz w:val="28"/>
          <w:szCs w:val="28"/>
        </w:rPr>
        <w:tab/>
      </w:r>
      <w:r w:rsidR="00EA5F34" w:rsidRPr="00EA5F34">
        <w:rPr>
          <w:rStyle w:val="FontStyle16"/>
          <w:sz w:val="28"/>
          <w:szCs w:val="28"/>
        </w:rPr>
        <w:t xml:space="preserve">УП.02.Слушание музыки </w:t>
      </w:r>
    </w:p>
    <w:p w:rsidR="00EA5F34" w:rsidRPr="00EA5F34" w:rsidRDefault="00303AF3" w:rsidP="00EA5F34">
      <w:pPr>
        <w:pStyle w:val="Style4"/>
        <w:widowControl/>
        <w:tabs>
          <w:tab w:val="left" w:pos="955"/>
        </w:tabs>
        <w:spacing w:line="240" w:lineRule="auto"/>
        <w:rPr>
          <w:rStyle w:val="FontStyle16"/>
          <w:sz w:val="28"/>
          <w:szCs w:val="28"/>
        </w:rPr>
      </w:pPr>
      <w:r>
        <w:rPr>
          <w:rStyle w:val="FontStyle16"/>
          <w:sz w:val="28"/>
          <w:szCs w:val="28"/>
        </w:rPr>
        <w:tab/>
      </w:r>
      <w:r>
        <w:rPr>
          <w:rStyle w:val="FontStyle16"/>
          <w:sz w:val="28"/>
          <w:szCs w:val="28"/>
        </w:rPr>
        <w:tab/>
      </w:r>
      <w:r w:rsidR="00EA5F34" w:rsidRPr="00EA5F34">
        <w:rPr>
          <w:rStyle w:val="FontStyle16"/>
          <w:sz w:val="28"/>
          <w:szCs w:val="28"/>
        </w:rPr>
        <w:t>УП.03.Музыкальная литератур</w:t>
      </w:r>
      <w:r>
        <w:rPr>
          <w:rStyle w:val="FontStyle16"/>
          <w:sz w:val="28"/>
          <w:szCs w:val="28"/>
        </w:rPr>
        <w:t xml:space="preserve">а (зарубежная, отечественная) </w:t>
      </w:r>
    </w:p>
    <w:p w:rsidR="00303AF3" w:rsidRDefault="00303AF3" w:rsidP="00303AF3">
      <w:pPr>
        <w:pStyle w:val="Style4"/>
        <w:widowControl/>
        <w:tabs>
          <w:tab w:val="left" w:pos="955"/>
        </w:tabs>
        <w:spacing w:line="240" w:lineRule="auto"/>
        <w:rPr>
          <w:rStyle w:val="FontStyle16"/>
          <w:sz w:val="28"/>
          <w:szCs w:val="28"/>
        </w:rPr>
      </w:pPr>
    </w:p>
    <w:p w:rsidR="00303AF3" w:rsidRDefault="00303AF3" w:rsidP="00303AF3">
      <w:pPr>
        <w:pStyle w:val="Style4"/>
        <w:widowControl/>
        <w:tabs>
          <w:tab w:val="left" w:pos="955"/>
        </w:tabs>
        <w:spacing w:line="240" w:lineRule="auto"/>
        <w:rPr>
          <w:rStyle w:val="FontStyle16"/>
          <w:sz w:val="28"/>
          <w:szCs w:val="28"/>
        </w:rPr>
      </w:pPr>
      <w:r>
        <w:rPr>
          <w:rStyle w:val="FontStyle16"/>
          <w:sz w:val="28"/>
          <w:szCs w:val="28"/>
        </w:rPr>
        <w:t>В.01.УП.01.Ритмика</w:t>
      </w:r>
    </w:p>
    <w:p w:rsidR="00303AF3" w:rsidRPr="00EA5F34" w:rsidRDefault="00303AF3" w:rsidP="00303AF3">
      <w:pPr>
        <w:pStyle w:val="Style4"/>
        <w:widowControl/>
        <w:tabs>
          <w:tab w:val="left" w:pos="955"/>
        </w:tabs>
        <w:spacing w:line="240" w:lineRule="auto"/>
        <w:rPr>
          <w:rStyle w:val="FontStyle16"/>
          <w:sz w:val="28"/>
          <w:szCs w:val="28"/>
        </w:rPr>
      </w:pPr>
      <w:r>
        <w:rPr>
          <w:rStyle w:val="FontStyle16"/>
          <w:sz w:val="28"/>
          <w:szCs w:val="28"/>
        </w:rPr>
        <w:t>В.01.УП.03. Хоровой класс</w:t>
      </w:r>
    </w:p>
    <w:p w:rsidR="00EA5F34" w:rsidRDefault="00EA5F34" w:rsidP="00EA5F34">
      <w:pPr>
        <w:pStyle w:val="Style4"/>
        <w:widowControl/>
        <w:tabs>
          <w:tab w:val="left" w:pos="955"/>
        </w:tabs>
        <w:spacing w:line="240" w:lineRule="auto"/>
        <w:rPr>
          <w:rStyle w:val="FontStyle16"/>
          <w:sz w:val="28"/>
          <w:szCs w:val="28"/>
        </w:rPr>
      </w:pPr>
    </w:p>
    <w:p w:rsidR="00303AF3" w:rsidRPr="00303AF3" w:rsidRDefault="00303AF3" w:rsidP="00EA5F34">
      <w:pPr>
        <w:pStyle w:val="Style4"/>
        <w:widowControl/>
        <w:tabs>
          <w:tab w:val="left" w:pos="955"/>
        </w:tabs>
        <w:spacing w:line="240" w:lineRule="auto"/>
        <w:rPr>
          <w:rStyle w:val="FontStyle16"/>
          <w:b/>
          <w:sz w:val="28"/>
          <w:szCs w:val="28"/>
        </w:rPr>
      </w:pPr>
      <w:r>
        <w:rPr>
          <w:rStyle w:val="FontStyle16"/>
          <w:b/>
          <w:sz w:val="28"/>
          <w:szCs w:val="28"/>
        </w:rPr>
        <w:tab/>
      </w:r>
      <w:r>
        <w:rPr>
          <w:rStyle w:val="FontStyle16"/>
          <w:b/>
          <w:sz w:val="28"/>
          <w:szCs w:val="28"/>
        </w:rPr>
        <w:tab/>
      </w:r>
      <w:r w:rsidRPr="00303AF3">
        <w:rPr>
          <w:rStyle w:val="FontStyle16"/>
          <w:b/>
          <w:sz w:val="28"/>
          <w:szCs w:val="28"/>
        </w:rPr>
        <w:t>(срок обучения 9 лет)</w:t>
      </w:r>
    </w:p>
    <w:p w:rsidR="00EA5F34" w:rsidRPr="00EA5F34" w:rsidRDefault="00303AF3" w:rsidP="00303AF3">
      <w:pPr>
        <w:pStyle w:val="Style4"/>
        <w:widowControl/>
        <w:tabs>
          <w:tab w:val="left" w:pos="955"/>
        </w:tabs>
        <w:spacing w:line="240" w:lineRule="auto"/>
        <w:ind w:firstLine="0"/>
        <w:rPr>
          <w:rStyle w:val="FontStyle16"/>
          <w:sz w:val="28"/>
          <w:szCs w:val="28"/>
        </w:rPr>
      </w:pPr>
      <w:r>
        <w:rPr>
          <w:rStyle w:val="FontStyle16"/>
          <w:sz w:val="28"/>
          <w:szCs w:val="28"/>
        </w:rPr>
        <w:t xml:space="preserve">         </w:t>
      </w:r>
      <w:r w:rsidR="00EA5F34" w:rsidRPr="00EA5F34">
        <w:rPr>
          <w:rStyle w:val="FontStyle16"/>
          <w:sz w:val="28"/>
          <w:szCs w:val="28"/>
        </w:rPr>
        <w:t xml:space="preserve"> ПО.01.Музыкальное исполнительство: </w:t>
      </w:r>
    </w:p>
    <w:p w:rsidR="00EA5F34" w:rsidRPr="00EA5F34" w:rsidRDefault="00303AF3" w:rsidP="00EA5F34">
      <w:pPr>
        <w:pStyle w:val="Style4"/>
        <w:widowControl/>
        <w:tabs>
          <w:tab w:val="left" w:pos="955"/>
        </w:tabs>
        <w:spacing w:line="240" w:lineRule="auto"/>
        <w:rPr>
          <w:rStyle w:val="FontStyle16"/>
          <w:sz w:val="28"/>
          <w:szCs w:val="28"/>
        </w:rPr>
      </w:pPr>
      <w:r>
        <w:rPr>
          <w:rStyle w:val="FontStyle16"/>
          <w:sz w:val="28"/>
          <w:szCs w:val="28"/>
        </w:rPr>
        <w:tab/>
      </w:r>
      <w:r>
        <w:rPr>
          <w:rStyle w:val="FontStyle16"/>
          <w:sz w:val="28"/>
          <w:szCs w:val="28"/>
        </w:rPr>
        <w:tab/>
      </w:r>
      <w:r w:rsidR="00EA5F34" w:rsidRPr="00EA5F34">
        <w:rPr>
          <w:rStyle w:val="FontStyle16"/>
          <w:sz w:val="28"/>
          <w:szCs w:val="28"/>
        </w:rPr>
        <w:t xml:space="preserve">УП.01.Специальность </w:t>
      </w:r>
    </w:p>
    <w:p w:rsidR="00EA5F34" w:rsidRPr="00EA5F34" w:rsidRDefault="00303AF3" w:rsidP="00EA5F34">
      <w:pPr>
        <w:pStyle w:val="Style4"/>
        <w:widowControl/>
        <w:tabs>
          <w:tab w:val="left" w:pos="955"/>
        </w:tabs>
        <w:spacing w:line="240" w:lineRule="auto"/>
        <w:rPr>
          <w:rStyle w:val="FontStyle16"/>
          <w:sz w:val="28"/>
          <w:szCs w:val="28"/>
        </w:rPr>
      </w:pPr>
      <w:r>
        <w:rPr>
          <w:rStyle w:val="FontStyle16"/>
          <w:sz w:val="28"/>
          <w:szCs w:val="28"/>
        </w:rPr>
        <w:tab/>
      </w:r>
      <w:r>
        <w:rPr>
          <w:rStyle w:val="FontStyle16"/>
          <w:sz w:val="28"/>
          <w:szCs w:val="28"/>
        </w:rPr>
        <w:tab/>
      </w:r>
      <w:r w:rsidR="00EA5F34" w:rsidRPr="00EA5F34">
        <w:rPr>
          <w:rStyle w:val="FontStyle16"/>
          <w:sz w:val="28"/>
          <w:szCs w:val="28"/>
        </w:rPr>
        <w:t xml:space="preserve">УП.02.Ансамбль </w:t>
      </w:r>
    </w:p>
    <w:p w:rsidR="00EA5F34" w:rsidRPr="00EA5F34" w:rsidRDefault="00303AF3" w:rsidP="00EA5F34">
      <w:pPr>
        <w:pStyle w:val="Style4"/>
        <w:widowControl/>
        <w:tabs>
          <w:tab w:val="left" w:pos="955"/>
        </w:tabs>
        <w:spacing w:line="240" w:lineRule="auto"/>
        <w:rPr>
          <w:rStyle w:val="FontStyle16"/>
          <w:sz w:val="28"/>
          <w:szCs w:val="28"/>
        </w:rPr>
      </w:pPr>
      <w:r>
        <w:rPr>
          <w:rStyle w:val="FontStyle16"/>
          <w:sz w:val="28"/>
          <w:szCs w:val="28"/>
        </w:rPr>
        <w:tab/>
      </w:r>
      <w:r>
        <w:rPr>
          <w:rStyle w:val="FontStyle16"/>
          <w:sz w:val="28"/>
          <w:szCs w:val="28"/>
        </w:rPr>
        <w:tab/>
      </w:r>
      <w:r w:rsidR="00EA5F34" w:rsidRPr="00EA5F34">
        <w:rPr>
          <w:rStyle w:val="FontStyle16"/>
          <w:sz w:val="28"/>
          <w:szCs w:val="28"/>
        </w:rPr>
        <w:t xml:space="preserve">УП.03.Фортепиано </w:t>
      </w:r>
    </w:p>
    <w:p w:rsidR="00EA5F34" w:rsidRPr="00EA5F34" w:rsidRDefault="00303AF3" w:rsidP="00EA5F34">
      <w:pPr>
        <w:pStyle w:val="Style4"/>
        <w:widowControl/>
        <w:tabs>
          <w:tab w:val="left" w:pos="955"/>
        </w:tabs>
        <w:spacing w:line="240" w:lineRule="auto"/>
        <w:rPr>
          <w:rStyle w:val="FontStyle16"/>
          <w:sz w:val="28"/>
          <w:szCs w:val="28"/>
        </w:rPr>
      </w:pPr>
      <w:r>
        <w:rPr>
          <w:rStyle w:val="FontStyle16"/>
          <w:sz w:val="28"/>
          <w:szCs w:val="28"/>
        </w:rPr>
        <w:tab/>
      </w:r>
      <w:r>
        <w:rPr>
          <w:rStyle w:val="FontStyle16"/>
          <w:sz w:val="28"/>
          <w:szCs w:val="28"/>
        </w:rPr>
        <w:tab/>
      </w:r>
      <w:r w:rsidR="00EA5F34" w:rsidRPr="00EA5F34">
        <w:rPr>
          <w:rStyle w:val="FontStyle16"/>
          <w:sz w:val="28"/>
          <w:szCs w:val="28"/>
        </w:rPr>
        <w:t xml:space="preserve">УП.04.Хоровой класс </w:t>
      </w:r>
    </w:p>
    <w:p w:rsidR="00EA5F34" w:rsidRPr="00EA5F34" w:rsidRDefault="00EA5F34" w:rsidP="00EA5F34">
      <w:pPr>
        <w:pStyle w:val="Style4"/>
        <w:widowControl/>
        <w:tabs>
          <w:tab w:val="left" w:pos="955"/>
        </w:tabs>
        <w:spacing w:line="240" w:lineRule="auto"/>
        <w:rPr>
          <w:rStyle w:val="FontStyle16"/>
          <w:sz w:val="28"/>
          <w:szCs w:val="28"/>
        </w:rPr>
      </w:pP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xml:space="preserve">ПО.02.Теория и история музыки: </w:t>
      </w:r>
    </w:p>
    <w:p w:rsidR="00EA5F34" w:rsidRPr="00EA5F34" w:rsidRDefault="00303AF3" w:rsidP="00EA5F34">
      <w:pPr>
        <w:pStyle w:val="Style4"/>
        <w:widowControl/>
        <w:tabs>
          <w:tab w:val="left" w:pos="955"/>
        </w:tabs>
        <w:spacing w:line="240" w:lineRule="auto"/>
        <w:rPr>
          <w:rStyle w:val="FontStyle16"/>
          <w:sz w:val="28"/>
          <w:szCs w:val="28"/>
        </w:rPr>
      </w:pPr>
      <w:r>
        <w:rPr>
          <w:rStyle w:val="FontStyle16"/>
          <w:sz w:val="28"/>
          <w:szCs w:val="28"/>
        </w:rPr>
        <w:tab/>
      </w:r>
      <w:r>
        <w:rPr>
          <w:rStyle w:val="FontStyle16"/>
          <w:sz w:val="28"/>
          <w:szCs w:val="28"/>
        </w:rPr>
        <w:tab/>
      </w:r>
      <w:r w:rsidR="00EA5F34" w:rsidRPr="00EA5F34">
        <w:rPr>
          <w:rStyle w:val="FontStyle16"/>
          <w:sz w:val="28"/>
          <w:szCs w:val="28"/>
        </w:rPr>
        <w:t xml:space="preserve">УП.01.Сольфеджио </w:t>
      </w:r>
    </w:p>
    <w:p w:rsidR="00EA5F34" w:rsidRPr="00EA5F34" w:rsidRDefault="00303AF3" w:rsidP="00EA5F34">
      <w:pPr>
        <w:pStyle w:val="Style4"/>
        <w:widowControl/>
        <w:tabs>
          <w:tab w:val="left" w:pos="955"/>
        </w:tabs>
        <w:spacing w:line="240" w:lineRule="auto"/>
        <w:rPr>
          <w:rStyle w:val="FontStyle16"/>
          <w:sz w:val="28"/>
          <w:szCs w:val="28"/>
        </w:rPr>
      </w:pPr>
      <w:r>
        <w:rPr>
          <w:rStyle w:val="FontStyle16"/>
          <w:sz w:val="28"/>
          <w:szCs w:val="28"/>
        </w:rPr>
        <w:tab/>
      </w:r>
      <w:r>
        <w:rPr>
          <w:rStyle w:val="FontStyle16"/>
          <w:sz w:val="28"/>
          <w:szCs w:val="28"/>
        </w:rPr>
        <w:tab/>
      </w:r>
      <w:r w:rsidR="00EA5F34" w:rsidRPr="00EA5F34">
        <w:rPr>
          <w:rStyle w:val="FontStyle16"/>
          <w:sz w:val="28"/>
          <w:szCs w:val="28"/>
        </w:rPr>
        <w:t xml:space="preserve">УП.02.Слушание музыки </w:t>
      </w:r>
    </w:p>
    <w:p w:rsidR="00EA5F34" w:rsidRPr="00EA5F34" w:rsidRDefault="00303AF3" w:rsidP="00EA5F34">
      <w:pPr>
        <w:pStyle w:val="Style4"/>
        <w:widowControl/>
        <w:tabs>
          <w:tab w:val="left" w:pos="955"/>
        </w:tabs>
        <w:spacing w:line="240" w:lineRule="auto"/>
        <w:rPr>
          <w:rStyle w:val="FontStyle16"/>
          <w:sz w:val="28"/>
          <w:szCs w:val="28"/>
        </w:rPr>
      </w:pPr>
      <w:r>
        <w:rPr>
          <w:rStyle w:val="FontStyle16"/>
          <w:sz w:val="28"/>
          <w:szCs w:val="28"/>
        </w:rPr>
        <w:tab/>
      </w:r>
      <w:r>
        <w:rPr>
          <w:rStyle w:val="FontStyle16"/>
          <w:sz w:val="28"/>
          <w:szCs w:val="28"/>
        </w:rPr>
        <w:tab/>
      </w:r>
      <w:r w:rsidR="00EA5F34" w:rsidRPr="00EA5F34">
        <w:rPr>
          <w:rStyle w:val="FontStyle16"/>
          <w:sz w:val="28"/>
          <w:szCs w:val="28"/>
        </w:rPr>
        <w:t>УП.03.Музыкальная литератур</w:t>
      </w:r>
      <w:r>
        <w:rPr>
          <w:rStyle w:val="FontStyle16"/>
          <w:sz w:val="28"/>
          <w:szCs w:val="28"/>
        </w:rPr>
        <w:t xml:space="preserve">а (зарубежная, отечественная) </w:t>
      </w:r>
    </w:p>
    <w:p w:rsidR="00EA5F34" w:rsidRDefault="00303AF3" w:rsidP="00EA5F34">
      <w:pPr>
        <w:pStyle w:val="Style4"/>
        <w:widowControl/>
        <w:tabs>
          <w:tab w:val="left" w:pos="955"/>
        </w:tabs>
        <w:spacing w:line="240" w:lineRule="auto"/>
        <w:rPr>
          <w:rStyle w:val="FontStyle16"/>
          <w:sz w:val="28"/>
          <w:szCs w:val="28"/>
        </w:rPr>
      </w:pPr>
      <w:r>
        <w:rPr>
          <w:rStyle w:val="FontStyle16"/>
          <w:sz w:val="28"/>
          <w:szCs w:val="28"/>
        </w:rPr>
        <w:tab/>
      </w:r>
      <w:r>
        <w:rPr>
          <w:rStyle w:val="FontStyle16"/>
          <w:sz w:val="28"/>
          <w:szCs w:val="28"/>
        </w:rPr>
        <w:tab/>
      </w:r>
      <w:r w:rsidR="00EA5F34" w:rsidRPr="00EA5F34">
        <w:rPr>
          <w:rStyle w:val="FontStyle16"/>
          <w:sz w:val="28"/>
          <w:szCs w:val="28"/>
        </w:rPr>
        <w:t xml:space="preserve">УП.03 Элементарная теория музыки </w:t>
      </w:r>
    </w:p>
    <w:p w:rsidR="00EA5F34" w:rsidRPr="00EA5F34" w:rsidRDefault="00EA5F34" w:rsidP="00EA5F34">
      <w:pPr>
        <w:pStyle w:val="Style4"/>
        <w:widowControl/>
        <w:tabs>
          <w:tab w:val="left" w:pos="955"/>
        </w:tabs>
        <w:spacing w:line="240" w:lineRule="auto"/>
        <w:rPr>
          <w:rStyle w:val="FontStyle16"/>
          <w:sz w:val="28"/>
          <w:szCs w:val="28"/>
        </w:rPr>
      </w:pPr>
    </w:p>
    <w:p w:rsidR="00303AF3"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xml:space="preserve">Вариативная часть дает возможность расширения и (или) углубления подготовки обучающихся, определяемой содержанием обязательной части ОП, получения обучающимися дополнительных знаний, умений и навыков. Учебные предметы вариативной части определяются Школой самостоятельно. </w:t>
      </w:r>
    </w:p>
    <w:p w:rsidR="00EA5F34" w:rsidRPr="00EA5F34" w:rsidRDefault="00EA5F34" w:rsidP="00EA5F34">
      <w:pPr>
        <w:pStyle w:val="Style4"/>
        <w:widowControl/>
        <w:tabs>
          <w:tab w:val="left" w:pos="955"/>
        </w:tabs>
        <w:spacing w:line="240" w:lineRule="auto"/>
        <w:rPr>
          <w:rStyle w:val="FontStyle16"/>
          <w:sz w:val="28"/>
          <w:szCs w:val="28"/>
        </w:rPr>
      </w:pPr>
      <w:r w:rsidRPr="00EA5F34">
        <w:rPr>
          <w:rStyle w:val="FontStyle16"/>
          <w:sz w:val="28"/>
          <w:szCs w:val="28"/>
        </w:rPr>
        <w:t xml:space="preserve">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EA5F34" w:rsidRPr="00EA5F34" w:rsidRDefault="00EA5F34" w:rsidP="00EA5F34">
      <w:pPr>
        <w:pStyle w:val="Style4"/>
        <w:widowControl/>
        <w:tabs>
          <w:tab w:val="left" w:pos="955"/>
        </w:tabs>
        <w:spacing w:line="240" w:lineRule="auto"/>
        <w:rPr>
          <w:rStyle w:val="FontStyle16"/>
          <w:sz w:val="28"/>
          <w:szCs w:val="28"/>
        </w:rPr>
      </w:pPr>
    </w:p>
    <w:p w:rsidR="00FC05E1" w:rsidRPr="00EA5F34" w:rsidRDefault="00FC05E1" w:rsidP="00EA5F34">
      <w:pPr>
        <w:pStyle w:val="Style4"/>
        <w:widowControl/>
        <w:tabs>
          <w:tab w:val="left" w:pos="955"/>
        </w:tabs>
        <w:spacing w:line="240" w:lineRule="auto"/>
        <w:rPr>
          <w:rStyle w:val="FontStyle16"/>
          <w:sz w:val="28"/>
          <w:szCs w:val="28"/>
        </w:rPr>
      </w:pPr>
    </w:p>
    <w:sectPr w:rsidR="00FC05E1" w:rsidRPr="00EA5F34" w:rsidSect="00FC05E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68D" w:rsidRDefault="0020268D" w:rsidP="00F52FCE">
      <w:r>
        <w:separator/>
      </w:r>
    </w:p>
  </w:endnote>
  <w:endnote w:type="continuationSeparator" w:id="0">
    <w:p w:rsidR="0020268D" w:rsidRDefault="0020268D" w:rsidP="00F5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2BD" w:rsidRDefault="00F52FCE">
    <w:pPr>
      <w:pStyle w:val="a5"/>
      <w:jc w:val="center"/>
    </w:pPr>
    <w:r>
      <w:fldChar w:fldCharType="begin"/>
    </w:r>
    <w:r w:rsidR="00303AF3">
      <w:instrText xml:space="preserve"> PAGE   \* MERGEFORMAT </w:instrText>
    </w:r>
    <w:r>
      <w:fldChar w:fldCharType="separate"/>
    </w:r>
    <w:r w:rsidR="00D3402D">
      <w:rPr>
        <w:noProof/>
      </w:rPr>
      <w:t>2</w:t>
    </w:r>
    <w:r>
      <w:fldChar w:fldCharType="end"/>
    </w:r>
  </w:p>
  <w:p w:rsidR="00E252BD" w:rsidRDefault="002026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68D" w:rsidRDefault="0020268D" w:rsidP="00F52FCE">
      <w:r>
        <w:separator/>
      </w:r>
    </w:p>
  </w:footnote>
  <w:footnote w:type="continuationSeparator" w:id="0">
    <w:p w:rsidR="0020268D" w:rsidRDefault="0020268D" w:rsidP="00F52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279EE"/>
    <w:multiLevelType w:val="singleLevel"/>
    <w:tmpl w:val="CF70710A"/>
    <w:lvl w:ilvl="0">
      <w:start w:val="1"/>
      <w:numFmt w:val="decimal"/>
      <w:lvlText w:val="%1."/>
      <w:legacy w:legacy="1" w:legacySpace="0" w:legacyIndent="269"/>
      <w:lvlJc w:val="left"/>
      <w:rPr>
        <w:rFonts w:ascii="Times New Roman" w:hAnsi="Times New Roman" w:cs="Times New Roman" w:hint="default"/>
      </w:rPr>
    </w:lvl>
  </w:abstractNum>
  <w:abstractNum w:abstractNumId="1" w15:restartNumberingAfterBreak="0">
    <w:nsid w:val="205C2771"/>
    <w:multiLevelType w:val="hybridMultilevel"/>
    <w:tmpl w:val="3572B4D8"/>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2" w15:restartNumberingAfterBreak="0">
    <w:nsid w:val="2A426A83"/>
    <w:multiLevelType w:val="hybridMultilevel"/>
    <w:tmpl w:val="D05264AE"/>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3" w15:restartNumberingAfterBreak="0">
    <w:nsid w:val="2A8910E6"/>
    <w:multiLevelType w:val="hybridMultilevel"/>
    <w:tmpl w:val="102CEE46"/>
    <w:lvl w:ilvl="0" w:tplc="360A6B0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29471E7"/>
    <w:multiLevelType w:val="hybridMultilevel"/>
    <w:tmpl w:val="144CE512"/>
    <w:lvl w:ilvl="0" w:tplc="360A6B0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34"/>
    <w:rsid w:val="0020268D"/>
    <w:rsid w:val="00303AF3"/>
    <w:rsid w:val="00565482"/>
    <w:rsid w:val="00661F68"/>
    <w:rsid w:val="006C2F28"/>
    <w:rsid w:val="00D3402D"/>
    <w:rsid w:val="00EA5F34"/>
    <w:rsid w:val="00F52FCE"/>
    <w:rsid w:val="00FC0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E4663-A0FB-481A-BAB5-DCB058AE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A5F34"/>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A5F3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F34"/>
    <w:rPr>
      <w:rFonts w:ascii="Arial" w:eastAsia="Times New Roman" w:hAnsi="Arial" w:cs="Arial"/>
      <w:b/>
      <w:bCs/>
      <w:kern w:val="32"/>
      <w:sz w:val="32"/>
      <w:szCs w:val="32"/>
      <w:lang w:eastAsia="ru-RU"/>
    </w:rPr>
  </w:style>
  <w:style w:type="character" w:customStyle="1" w:styleId="FontStyle16">
    <w:name w:val="Font Style16"/>
    <w:rsid w:val="00EA5F34"/>
    <w:rPr>
      <w:rFonts w:ascii="Times New Roman" w:hAnsi="Times New Roman" w:cs="Times New Roman"/>
      <w:sz w:val="24"/>
      <w:szCs w:val="24"/>
    </w:rPr>
  </w:style>
  <w:style w:type="paragraph" w:customStyle="1" w:styleId="Style4">
    <w:name w:val="Style4"/>
    <w:basedOn w:val="a"/>
    <w:rsid w:val="00EA5F34"/>
    <w:pPr>
      <w:widowControl w:val="0"/>
      <w:autoSpaceDE w:val="0"/>
      <w:autoSpaceDN w:val="0"/>
      <w:adjustRightInd w:val="0"/>
      <w:spacing w:line="462" w:lineRule="exact"/>
      <w:ind w:firstLine="686"/>
      <w:jc w:val="both"/>
    </w:pPr>
    <w:rPr>
      <w:szCs w:val="24"/>
    </w:rPr>
  </w:style>
  <w:style w:type="paragraph" w:styleId="a3">
    <w:name w:val="No Spacing"/>
    <w:uiPriority w:val="1"/>
    <w:qFormat/>
    <w:rsid w:val="00EA5F34"/>
    <w:pPr>
      <w:spacing w:after="0" w:line="240" w:lineRule="auto"/>
    </w:pPr>
    <w:rPr>
      <w:rFonts w:ascii="Calibri" w:eastAsia="Calibri" w:hAnsi="Calibri" w:cs="Times New Roman"/>
    </w:rPr>
  </w:style>
  <w:style w:type="paragraph" w:styleId="a4">
    <w:name w:val="Normal (Web)"/>
    <w:aliases w:val="Обычный (Web)"/>
    <w:basedOn w:val="a"/>
    <w:unhideWhenUsed/>
    <w:rsid w:val="00EA5F34"/>
    <w:pPr>
      <w:spacing w:before="100" w:beforeAutospacing="1" w:after="100" w:afterAutospacing="1"/>
    </w:pPr>
    <w:rPr>
      <w:szCs w:val="24"/>
    </w:rPr>
  </w:style>
  <w:style w:type="paragraph" w:customStyle="1" w:styleId="11">
    <w:name w:val="Абзац списка1"/>
    <w:basedOn w:val="a"/>
    <w:qFormat/>
    <w:rsid w:val="00EA5F34"/>
    <w:pPr>
      <w:spacing w:after="200" w:line="276" w:lineRule="auto"/>
      <w:ind w:left="720"/>
      <w:contextualSpacing/>
    </w:pPr>
    <w:rPr>
      <w:rFonts w:ascii="Calibri" w:hAnsi="Calibri"/>
      <w:sz w:val="22"/>
      <w:szCs w:val="22"/>
      <w:lang w:eastAsia="en-US"/>
    </w:rPr>
  </w:style>
  <w:style w:type="paragraph" w:styleId="a5">
    <w:name w:val="footer"/>
    <w:basedOn w:val="a"/>
    <w:link w:val="a6"/>
    <w:uiPriority w:val="99"/>
    <w:unhideWhenUsed/>
    <w:rsid w:val="00EA5F34"/>
    <w:pPr>
      <w:tabs>
        <w:tab w:val="center" w:pos="4677"/>
        <w:tab w:val="right" w:pos="9355"/>
      </w:tabs>
    </w:pPr>
  </w:style>
  <w:style w:type="character" w:customStyle="1" w:styleId="a6">
    <w:name w:val="Нижний колонтитул Знак"/>
    <w:basedOn w:val="a0"/>
    <w:link w:val="a5"/>
    <w:uiPriority w:val="99"/>
    <w:rsid w:val="00EA5F34"/>
    <w:rPr>
      <w:rFonts w:ascii="Times New Roman" w:eastAsia="Times New Roman" w:hAnsi="Times New Roman" w:cs="Times New Roman"/>
      <w:sz w:val="24"/>
      <w:szCs w:val="20"/>
      <w:lang w:eastAsia="ru-RU"/>
    </w:rPr>
  </w:style>
  <w:style w:type="character" w:customStyle="1" w:styleId="FontStyle17">
    <w:name w:val="Font Style17"/>
    <w:basedOn w:val="a0"/>
    <w:uiPriority w:val="99"/>
    <w:rsid w:val="00EA5F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4035</Words>
  <Characters>23004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 по УЧ</dc:creator>
  <cp:lastModifiedBy>HP</cp:lastModifiedBy>
  <cp:revision>3</cp:revision>
  <dcterms:created xsi:type="dcterms:W3CDTF">2023-01-27T08:54:00Z</dcterms:created>
  <dcterms:modified xsi:type="dcterms:W3CDTF">2023-01-27T08:54:00Z</dcterms:modified>
</cp:coreProperties>
</file>