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F" w:rsidRPr="00986890" w:rsidRDefault="003B725F" w:rsidP="003B725F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986890">
        <w:rPr>
          <w:b/>
          <w:sz w:val="28"/>
          <w:szCs w:val="28"/>
        </w:rPr>
        <w:t>МУНИЦИПАЛЬНОЕ БЮДЖЕТНОЕ УЧРЕЖДЕНИЕ</w:t>
      </w:r>
    </w:p>
    <w:p w:rsidR="003B725F" w:rsidRPr="00986890" w:rsidRDefault="003B725F" w:rsidP="003B725F">
      <w:pPr>
        <w:widowControl w:val="0"/>
        <w:autoSpaceDE w:val="0"/>
        <w:jc w:val="center"/>
        <w:rPr>
          <w:b/>
          <w:sz w:val="28"/>
          <w:szCs w:val="28"/>
        </w:rPr>
      </w:pPr>
      <w:r w:rsidRPr="00986890">
        <w:rPr>
          <w:b/>
          <w:sz w:val="28"/>
          <w:szCs w:val="28"/>
        </w:rPr>
        <w:t xml:space="preserve">ДОПОЛНИТЕЛЬНОГО ОБРАЗОВАНИЯ </w:t>
      </w:r>
    </w:p>
    <w:p w:rsidR="003B725F" w:rsidRPr="00986890" w:rsidRDefault="003B725F" w:rsidP="003B725F">
      <w:pPr>
        <w:widowControl w:val="0"/>
        <w:autoSpaceDE w:val="0"/>
        <w:jc w:val="center"/>
        <w:rPr>
          <w:b/>
          <w:sz w:val="28"/>
          <w:szCs w:val="28"/>
        </w:rPr>
      </w:pPr>
      <w:r w:rsidRPr="00986890">
        <w:rPr>
          <w:b/>
          <w:sz w:val="28"/>
          <w:szCs w:val="28"/>
        </w:rPr>
        <w:t>«ДЕТСКАЯ ШКОЛА ИСКУССТВ №2 ИМ. В.П. ТРИФОНОВА»</w:t>
      </w:r>
    </w:p>
    <w:p w:rsidR="003B725F" w:rsidRPr="00986890" w:rsidRDefault="003B725F" w:rsidP="003B725F">
      <w:pPr>
        <w:widowControl w:val="0"/>
        <w:autoSpaceDE w:val="0"/>
        <w:jc w:val="center"/>
        <w:rPr>
          <w:b/>
          <w:sz w:val="28"/>
          <w:szCs w:val="28"/>
        </w:rPr>
      </w:pPr>
      <w:r w:rsidRPr="00986890">
        <w:rPr>
          <w:b/>
          <w:sz w:val="28"/>
          <w:szCs w:val="28"/>
        </w:rPr>
        <w:t xml:space="preserve">Г. ВОЛОГДЫ </w:t>
      </w:r>
    </w:p>
    <w:p w:rsidR="003B725F" w:rsidRPr="00986890" w:rsidRDefault="003B725F" w:rsidP="003B725F">
      <w:pPr>
        <w:widowControl w:val="0"/>
        <w:autoSpaceDE w:val="0"/>
        <w:jc w:val="center"/>
        <w:rPr>
          <w:b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986890">
        <w:rPr>
          <w:b/>
          <w:color w:val="000000"/>
          <w:sz w:val="28"/>
          <w:szCs w:val="28"/>
        </w:rPr>
        <w:t xml:space="preserve">ДОПОЛНИТЕЛЬНАЯ ОБЩЕРАЗВИВАЮЩАЯ ОБЩЕОБРАЗОВАТЕЛЬНАЯ ПРОГРАММА </w:t>
      </w:r>
    </w:p>
    <w:p w:rsidR="003B725F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986890">
        <w:rPr>
          <w:b/>
          <w:color w:val="000000"/>
          <w:sz w:val="28"/>
          <w:szCs w:val="28"/>
        </w:rPr>
        <w:t>В ОБЛАСТИ МУЗЫКАЛЬНОГО ИСКУССТВА</w:t>
      </w:r>
    </w:p>
    <w:p w:rsidR="003B725F" w:rsidRPr="00986890" w:rsidRDefault="003B725F" w:rsidP="003B7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3B725F" w:rsidRDefault="003B725F" w:rsidP="003B725F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«Инструментальное исполнительство»</w:t>
      </w:r>
    </w:p>
    <w:p w:rsidR="003B725F" w:rsidRDefault="003B725F" w:rsidP="003B725F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B725F" w:rsidRDefault="003B725F" w:rsidP="003B725F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3B725F" w:rsidRDefault="003B725F" w:rsidP="003B725F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учебному предмету</w:t>
      </w:r>
    </w:p>
    <w:p w:rsidR="003B725F" w:rsidRPr="00986890" w:rsidRDefault="003B725F" w:rsidP="003B725F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50A2E">
        <w:rPr>
          <w:b/>
          <w:color w:val="000000"/>
          <w:sz w:val="28"/>
          <w:szCs w:val="28"/>
        </w:rPr>
        <w:t>Саксофон</w:t>
      </w:r>
      <w:r>
        <w:rPr>
          <w:b/>
          <w:color w:val="000000"/>
          <w:sz w:val="28"/>
          <w:szCs w:val="28"/>
        </w:rPr>
        <w:t>»</w:t>
      </w:r>
    </w:p>
    <w:p w:rsidR="003B725F" w:rsidRPr="00986890" w:rsidRDefault="003B725F" w:rsidP="003B72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B725F" w:rsidRPr="00986890" w:rsidRDefault="003B725F" w:rsidP="003B72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B725F" w:rsidRPr="00986890" w:rsidRDefault="003B725F" w:rsidP="003B72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B725F" w:rsidRPr="00986890" w:rsidRDefault="003B725F" w:rsidP="003B72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B725F" w:rsidRPr="00986890" w:rsidRDefault="003B725F" w:rsidP="003B72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B725F" w:rsidRDefault="003B725F" w:rsidP="003B72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B725F" w:rsidRDefault="003B725F" w:rsidP="003B72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28EB" w:rsidRDefault="001D28EB" w:rsidP="003B72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28EB" w:rsidRDefault="001D28EB" w:rsidP="003B72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28EB" w:rsidRDefault="001D28EB" w:rsidP="003B72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D28EB" w:rsidRPr="00986890" w:rsidRDefault="001D28EB" w:rsidP="003B72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B725F" w:rsidRPr="00986890" w:rsidRDefault="003B725F" w:rsidP="003B725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86890">
        <w:rPr>
          <w:sz w:val="28"/>
          <w:szCs w:val="28"/>
        </w:rPr>
        <w:t xml:space="preserve">Вологда </w:t>
      </w:r>
    </w:p>
    <w:p w:rsidR="007B11F0" w:rsidRDefault="003B725F" w:rsidP="002809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2809D9">
        <w:rPr>
          <w:sz w:val="28"/>
          <w:szCs w:val="28"/>
        </w:rPr>
        <w:t>г</w:t>
      </w:r>
    </w:p>
    <w:p w:rsidR="007B11F0" w:rsidRDefault="00A05B37" w:rsidP="007B11F0">
      <w:pPr>
        <w:shd w:val="clear" w:color="auto" w:fill="FFFFFF"/>
        <w:spacing w:line="360" w:lineRule="auto"/>
        <w:rPr>
          <w:sz w:val="28"/>
          <w:szCs w:val="28"/>
        </w:rPr>
      </w:pPr>
      <w:r w:rsidRPr="00A05B37">
        <w:rPr>
          <w:noProof/>
          <w:sz w:val="28"/>
          <w:szCs w:val="28"/>
        </w:rPr>
        <w:lastRenderedPageBreak/>
        <w:drawing>
          <wp:inline distT="0" distB="0" distL="0" distR="0">
            <wp:extent cx="5939790" cy="850089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5F" w:rsidRDefault="003B725F" w:rsidP="00F3306E">
      <w:pPr>
        <w:spacing w:line="360" w:lineRule="auto"/>
        <w:jc w:val="center"/>
        <w:rPr>
          <w:b/>
          <w:sz w:val="28"/>
          <w:szCs w:val="28"/>
        </w:rPr>
      </w:pPr>
    </w:p>
    <w:p w:rsidR="003B725F" w:rsidRDefault="003B725F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50A2E">
      <w:pPr>
        <w:spacing w:line="360" w:lineRule="auto"/>
        <w:rPr>
          <w:b/>
          <w:sz w:val="28"/>
          <w:szCs w:val="28"/>
        </w:rPr>
      </w:pPr>
    </w:p>
    <w:p w:rsidR="00A242A7" w:rsidRPr="0034267C" w:rsidRDefault="00A242A7" w:rsidP="00A242A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4267C">
        <w:rPr>
          <w:b/>
          <w:sz w:val="28"/>
          <w:szCs w:val="28"/>
        </w:rPr>
        <w:t>Содержание:</w:t>
      </w:r>
    </w:p>
    <w:p w:rsidR="00A242A7" w:rsidRPr="0034267C" w:rsidRDefault="00A242A7" w:rsidP="00A242A7">
      <w:pPr>
        <w:spacing w:line="360" w:lineRule="auto"/>
        <w:jc w:val="both"/>
        <w:rPr>
          <w:sz w:val="28"/>
          <w:szCs w:val="28"/>
        </w:rPr>
      </w:pPr>
      <w:r w:rsidRPr="0034267C">
        <w:rPr>
          <w:b/>
          <w:sz w:val="28"/>
          <w:szCs w:val="28"/>
        </w:rPr>
        <w:t>I.</w:t>
      </w:r>
      <w:r w:rsidRPr="0034267C">
        <w:rPr>
          <w:b/>
          <w:sz w:val="28"/>
          <w:szCs w:val="28"/>
        </w:rPr>
        <w:tab/>
      </w:r>
      <w:r w:rsidRPr="0034267C">
        <w:rPr>
          <w:sz w:val="28"/>
          <w:szCs w:val="28"/>
        </w:rPr>
        <w:t>Пояснительная записка……………………………………………….4</w:t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</w:p>
    <w:p w:rsidR="00A242A7" w:rsidRPr="0034267C" w:rsidRDefault="00A242A7" w:rsidP="00A242A7">
      <w:pPr>
        <w:spacing w:line="360" w:lineRule="auto"/>
        <w:jc w:val="both"/>
        <w:rPr>
          <w:sz w:val="28"/>
          <w:szCs w:val="28"/>
        </w:rPr>
      </w:pPr>
      <w:r w:rsidRPr="0034267C">
        <w:rPr>
          <w:sz w:val="28"/>
          <w:szCs w:val="28"/>
        </w:rPr>
        <w:t>II.</w:t>
      </w:r>
      <w:r w:rsidRPr="0034267C">
        <w:rPr>
          <w:sz w:val="28"/>
          <w:szCs w:val="28"/>
        </w:rPr>
        <w:tab/>
        <w:t>Содержание уч</w:t>
      </w:r>
      <w:r>
        <w:rPr>
          <w:sz w:val="28"/>
          <w:szCs w:val="28"/>
        </w:rPr>
        <w:t>ебного предмета……………………………………..8</w:t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</w:p>
    <w:p w:rsidR="00A242A7" w:rsidRPr="0034267C" w:rsidRDefault="00A242A7" w:rsidP="00A242A7">
      <w:pPr>
        <w:spacing w:before="100" w:beforeAutospacing="1" w:line="360" w:lineRule="auto"/>
        <w:jc w:val="both"/>
        <w:rPr>
          <w:sz w:val="28"/>
          <w:szCs w:val="28"/>
        </w:rPr>
      </w:pPr>
      <w:r w:rsidRPr="0034267C">
        <w:rPr>
          <w:sz w:val="28"/>
          <w:szCs w:val="28"/>
        </w:rPr>
        <w:t>III.</w:t>
      </w:r>
      <w:r w:rsidRPr="0034267C">
        <w:rPr>
          <w:sz w:val="28"/>
          <w:szCs w:val="28"/>
        </w:rPr>
        <w:tab/>
        <w:t>Требования к уровню подготовки учащихся……………………</w:t>
      </w:r>
      <w:r w:rsidR="000D2459">
        <w:rPr>
          <w:sz w:val="28"/>
          <w:szCs w:val="28"/>
        </w:rPr>
        <w:t>….10</w:t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  <w:r w:rsidRPr="0034267C">
        <w:rPr>
          <w:sz w:val="28"/>
          <w:szCs w:val="28"/>
        </w:rPr>
        <w:tab/>
      </w:r>
    </w:p>
    <w:p w:rsidR="00A242A7" w:rsidRPr="0034267C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IV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Формы и методы кон</w:t>
      </w:r>
      <w:r w:rsidR="00214113">
        <w:rPr>
          <w:rFonts w:ascii="Times New Roman" w:hAnsi="Times New Roman"/>
          <w:sz w:val="28"/>
          <w:szCs w:val="28"/>
        </w:rPr>
        <w:t>троля, система оценок……………………….17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  <w:t xml:space="preserve"> </w:t>
      </w:r>
    </w:p>
    <w:p w:rsidR="00A242A7" w:rsidRPr="0034267C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Методическое обеспече</w:t>
      </w:r>
      <w:r>
        <w:rPr>
          <w:rFonts w:ascii="Times New Roman" w:hAnsi="Times New Roman"/>
          <w:sz w:val="28"/>
          <w:szCs w:val="28"/>
        </w:rPr>
        <w:t>н</w:t>
      </w:r>
      <w:r w:rsidR="000D2459">
        <w:rPr>
          <w:rFonts w:ascii="Times New Roman" w:hAnsi="Times New Roman"/>
          <w:sz w:val="28"/>
          <w:szCs w:val="28"/>
        </w:rPr>
        <w:t>ие учебного процесса</w:t>
      </w:r>
      <w:r w:rsidR="000D2459">
        <w:rPr>
          <w:rFonts w:ascii="Times New Roman" w:hAnsi="Times New Roman"/>
          <w:sz w:val="28"/>
          <w:szCs w:val="28"/>
        </w:rPr>
        <w:tab/>
        <w:t>……………………18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A242A7" w:rsidRPr="0034267C" w:rsidRDefault="00A242A7" w:rsidP="00A242A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VI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Список литературы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4113">
        <w:rPr>
          <w:rFonts w:ascii="Times New Roman" w:hAnsi="Times New Roman"/>
          <w:sz w:val="28"/>
          <w:szCs w:val="28"/>
        </w:rPr>
        <w:t>с</w:t>
      </w:r>
      <w:r w:rsidR="000D2459">
        <w:rPr>
          <w:rFonts w:ascii="Times New Roman" w:hAnsi="Times New Roman"/>
          <w:sz w:val="28"/>
          <w:szCs w:val="28"/>
        </w:rPr>
        <w:t>редств обучения………………………….....27</w:t>
      </w:r>
    </w:p>
    <w:p w:rsidR="00A242A7" w:rsidRDefault="00A242A7" w:rsidP="00A242A7">
      <w:pPr>
        <w:spacing w:line="360" w:lineRule="auto"/>
        <w:jc w:val="center"/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A242A7" w:rsidRDefault="00A242A7" w:rsidP="00F3306E">
      <w:pPr>
        <w:spacing w:line="360" w:lineRule="auto"/>
        <w:jc w:val="center"/>
        <w:rPr>
          <w:b/>
          <w:sz w:val="28"/>
          <w:szCs w:val="28"/>
        </w:rPr>
      </w:pPr>
    </w:p>
    <w:p w:rsidR="00D70191" w:rsidRDefault="00D70191" w:rsidP="000E1BFE">
      <w:pPr>
        <w:spacing w:line="360" w:lineRule="auto"/>
        <w:rPr>
          <w:b/>
          <w:sz w:val="28"/>
          <w:szCs w:val="28"/>
        </w:rPr>
      </w:pPr>
    </w:p>
    <w:p w:rsidR="00801F15" w:rsidRPr="00F3306E" w:rsidRDefault="00801F15" w:rsidP="00F3306E">
      <w:pPr>
        <w:spacing w:line="360" w:lineRule="auto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lastRenderedPageBreak/>
        <w:t xml:space="preserve">1. </w:t>
      </w:r>
      <w:r w:rsidR="000E1BFE">
        <w:rPr>
          <w:b/>
          <w:sz w:val="28"/>
          <w:szCs w:val="28"/>
        </w:rPr>
        <w:t>Пояснительная записка</w:t>
      </w:r>
    </w:p>
    <w:p w:rsidR="00801F15" w:rsidRPr="00F3306E" w:rsidRDefault="00801F15" w:rsidP="00F330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1F15" w:rsidRPr="00F3306E" w:rsidRDefault="00801F15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Рабочая программа учебного предмета </w:t>
      </w:r>
      <w:r w:rsidR="00DC1170" w:rsidRPr="00F3306E">
        <w:rPr>
          <w:sz w:val="28"/>
          <w:szCs w:val="28"/>
        </w:rPr>
        <w:t>«</w:t>
      </w:r>
      <w:r w:rsidR="00F50A2E">
        <w:rPr>
          <w:sz w:val="28"/>
          <w:szCs w:val="28"/>
        </w:rPr>
        <w:t>Саксофон</w:t>
      </w:r>
      <w:r w:rsidR="00DC1170" w:rsidRPr="00F3306E">
        <w:rPr>
          <w:sz w:val="28"/>
          <w:szCs w:val="28"/>
        </w:rPr>
        <w:t>»</w:t>
      </w:r>
      <w:r w:rsidR="001D28EB">
        <w:rPr>
          <w:sz w:val="28"/>
          <w:szCs w:val="28"/>
        </w:rPr>
        <w:t xml:space="preserve"> </w:t>
      </w:r>
      <w:r w:rsidRPr="00F3306E">
        <w:rPr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с учетом многолетнего педагогического опыта в области </w:t>
      </w:r>
      <w:r w:rsidR="00967055" w:rsidRPr="00F3306E">
        <w:rPr>
          <w:sz w:val="28"/>
          <w:szCs w:val="28"/>
        </w:rPr>
        <w:t>музыкального исполнительства</w:t>
      </w:r>
      <w:r w:rsidRPr="00F3306E">
        <w:rPr>
          <w:sz w:val="28"/>
          <w:szCs w:val="28"/>
        </w:rPr>
        <w:t xml:space="preserve"> в детских школах искусств. </w:t>
      </w:r>
      <w:r w:rsidR="00F50A2E">
        <w:rPr>
          <w:sz w:val="28"/>
          <w:szCs w:val="28"/>
        </w:rPr>
        <w:t>Программа</w:t>
      </w:r>
      <w:r w:rsidRPr="00F3306E">
        <w:rPr>
          <w:sz w:val="28"/>
          <w:szCs w:val="28"/>
        </w:rPr>
        <w:t xml:space="preserve"> </w:t>
      </w:r>
      <w:r w:rsidRPr="00F3306E">
        <w:rPr>
          <w:color w:val="000000"/>
          <w:spacing w:val="-1"/>
          <w:sz w:val="28"/>
          <w:szCs w:val="28"/>
        </w:rPr>
        <w:t>построена с учетом педагогических условий, существующих в муниципальном бюджетном учреждении дополнительного образования «</w:t>
      </w:r>
      <w:r w:rsidR="001D28EB">
        <w:rPr>
          <w:color w:val="000000"/>
          <w:spacing w:val="-1"/>
          <w:sz w:val="28"/>
          <w:szCs w:val="28"/>
        </w:rPr>
        <w:t>ДШИ №2 им. В.П. Трифонова</w:t>
      </w:r>
      <w:r w:rsidRPr="00F3306E">
        <w:rPr>
          <w:color w:val="000000"/>
          <w:spacing w:val="-1"/>
          <w:sz w:val="28"/>
          <w:szCs w:val="28"/>
        </w:rPr>
        <w:t>»</w:t>
      </w:r>
      <w:r w:rsidR="001D28EB">
        <w:rPr>
          <w:color w:val="000000"/>
          <w:spacing w:val="-1"/>
          <w:sz w:val="28"/>
          <w:szCs w:val="28"/>
        </w:rPr>
        <w:t xml:space="preserve"> г. Вологды</w:t>
      </w:r>
      <w:r w:rsidRPr="00F3306E">
        <w:rPr>
          <w:color w:val="000000"/>
          <w:spacing w:val="-1"/>
          <w:sz w:val="28"/>
          <w:szCs w:val="28"/>
        </w:rPr>
        <w:t>.</w:t>
      </w:r>
      <w:r w:rsidRPr="00F3306E">
        <w:rPr>
          <w:sz w:val="28"/>
          <w:szCs w:val="28"/>
        </w:rPr>
        <w:t xml:space="preserve"> </w:t>
      </w:r>
    </w:p>
    <w:p w:rsidR="00801F15" w:rsidRPr="00F3306E" w:rsidRDefault="00801F15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Согласно</w:t>
      </w:r>
      <w:r w:rsidRPr="00F3306E">
        <w:rPr>
          <w:bCs/>
          <w:sz w:val="28"/>
          <w:szCs w:val="28"/>
        </w:rPr>
        <w:t xml:space="preserve"> «Порядку организации и осуществления образовательной деятельности по дополнительным общеобразовательным программам» (Приказ</w:t>
      </w:r>
      <w:r w:rsidRPr="00F3306E">
        <w:rPr>
          <w:sz w:val="28"/>
          <w:szCs w:val="28"/>
        </w:rPr>
        <w:t xml:space="preserve"> </w:t>
      </w:r>
      <w:r w:rsidRPr="00F3306E">
        <w:rPr>
          <w:bCs/>
          <w:sz w:val="28"/>
          <w:szCs w:val="28"/>
        </w:rPr>
        <w:t xml:space="preserve">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F3306E">
          <w:rPr>
            <w:bCs/>
            <w:sz w:val="28"/>
            <w:szCs w:val="28"/>
          </w:rPr>
          <w:t>2013 г</w:t>
        </w:r>
      </w:smartTag>
      <w:r w:rsidRPr="00F3306E">
        <w:rPr>
          <w:bCs/>
          <w:sz w:val="28"/>
          <w:szCs w:val="28"/>
        </w:rPr>
        <w:t>. № 1008),</w:t>
      </w:r>
      <w:r w:rsidRPr="00F3306E">
        <w:rPr>
          <w:sz w:val="28"/>
          <w:szCs w:val="28"/>
        </w:rPr>
        <w:t xml:space="preserve"> </w:t>
      </w:r>
      <w:r w:rsidRPr="00F3306E">
        <w:rPr>
          <w:kern w:val="36"/>
          <w:sz w:val="28"/>
          <w:szCs w:val="28"/>
        </w:rPr>
        <w:t>«Концепции развития дополнительного образования детей»</w:t>
      </w:r>
      <w:r w:rsidRPr="00F3306E">
        <w:rPr>
          <w:sz w:val="28"/>
          <w:szCs w:val="28"/>
        </w:rPr>
        <w:t xml:space="preserve"> содержание дополнительной  общеразвивающей </w:t>
      </w:r>
      <w:r w:rsidR="001D28EB">
        <w:rPr>
          <w:sz w:val="28"/>
          <w:szCs w:val="28"/>
        </w:rPr>
        <w:t>обще</w:t>
      </w:r>
      <w:r w:rsidRPr="00F3306E">
        <w:rPr>
          <w:sz w:val="28"/>
          <w:szCs w:val="28"/>
        </w:rPr>
        <w:t xml:space="preserve">образовательной программы </w:t>
      </w:r>
      <w:r w:rsidR="00010436" w:rsidRPr="00F3306E">
        <w:rPr>
          <w:sz w:val="28"/>
          <w:szCs w:val="28"/>
        </w:rPr>
        <w:t>«</w:t>
      </w:r>
      <w:r w:rsidR="00F50A2E">
        <w:rPr>
          <w:sz w:val="28"/>
          <w:szCs w:val="28"/>
        </w:rPr>
        <w:t>Саксофон</w:t>
      </w:r>
      <w:r w:rsidR="00A242A7">
        <w:rPr>
          <w:sz w:val="28"/>
          <w:szCs w:val="28"/>
        </w:rPr>
        <w:t xml:space="preserve">» </w:t>
      </w:r>
      <w:r w:rsidRPr="00F3306E">
        <w:rPr>
          <w:sz w:val="28"/>
          <w:szCs w:val="28"/>
        </w:rPr>
        <w:t>ориентировано на:</w:t>
      </w:r>
    </w:p>
    <w:p w:rsidR="00801F15" w:rsidRPr="00F3306E" w:rsidRDefault="00801F15" w:rsidP="007D6F14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6E">
        <w:rPr>
          <w:rFonts w:ascii="Times New Roman" w:hAnsi="Times New Roman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801F15" w:rsidRPr="00F3306E" w:rsidRDefault="00801F15" w:rsidP="007D6F14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6E">
        <w:rPr>
          <w:rFonts w:ascii="Times New Roman" w:hAnsi="Times New Roman"/>
          <w:sz w:val="28"/>
          <w:szCs w:val="28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801F15" w:rsidRPr="00F3306E" w:rsidRDefault="00801F15" w:rsidP="007D6F14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6E">
        <w:rPr>
          <w:rFonts w:ascii="Times New Roman" w:hAnsi="Times New Roman"/>
          <w:sz w:val="28"/>
          <w:szCs w:val="28"/>
          <w:lang w:eastAsia="ru-RU"/>
        </w:rPr>
        <w:t>обеспечение духовно-нравственного воспитания учащихся;</w:t>
      </w:r>
    </w:p>
    <w:p w:rsidR="00801F15" w:rsidRPr="00F3306E" w:rsidRDefault="00801F15" w:rsidP="007D6F14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6E">
        <w:rPr>
          <w:rFonts w:ascii="Times New Roman" w:hAnsi="Times New Roman"/>
          <w:sz w:val="28"/>
          <w:szCs w:val="28"/>
          <w:lang w:eastAsia="ru-RU"/>
        </w:rPr>
        <w:t>создание и обеспечение необходимых условий для личностного развития и творческого труда учащихся;</w:t>
      </w:r>
    </w:p>
    <w:p w:rsidR="00801F15" w:rsidRPr="00F3306E" w:rsidRDefault="00801F15" w:rsidP="007D6F14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06E">
        <w:rPr>
          <w:rFonts w:ascii="Times New Roman" w:hAnsi="Times New Roman"/>
          <w:sz w:val="28"/>
          <w:szCs w:val="28"/>
          <w:lang w:eastAsia="ru-RU"/>
        </w:rPr>
        <w:t>формирование общей  культуры учащихся.</w:t>
      </w:r>
    </w:p>
    <w:p w:rsidR="00801F15" w:rsidRPr="00F3306E" w:rsidRDefault="00801F15" w:rsidP="00F3306E">
      <w:pPr>
        <w:tabs>
          <w:tab w:val="left" w:pos="6319"/>
        </w:tabs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ab/>
      </w:r>
    </w:p>
    <w:p w:rsidR="00AD28DE" w:rsidRPr="00F3306E" w:rsidRDefault="00AD28DE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Настоящая программа предназначена для 1-</w:t>
      </w:r>
      <w:r w:rsidR="00C03FC4" w:rsidRPr="00F3306E">
        <w:rPr>
          <w:sz w:val="28"/>
          <w:szCs w:val="28"/>
        </w:rPr>
        <w:t xml:space="preserve">7 классов </w:t>
      </w:r>
      <w:r w:rsidR="00A242A7">
        <w:rPr>
          <w:sz w:val="28"/>
          <w:szCs w:val="28"/>
        </w:rPr>
        <w:t>МБУДО «ДШИ №2 им. В.П. Трифонова» г. Вологды</w:t>
      </w:r>
    </w:p>
    <w:p w:rsidR="00A242A7" w:rsidRPr="00961288" w:rsidRDefault="00CD2AD2" w:rsidP="00A242A7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 w:rsidRPr="00F3306E">
        <w:rPr>
          <w:i/>
          <w:sz w:val="28"/>
          <w:szCs w:val="28"/>
        </w:rPr>
        <w:t xml:space="preserve">Новизна, актуальность и педагогическая целесообразность </w:t>
      </w:r>
      <w:r w:rsidRPr="00F3306E">
        <w:rPr>
          <w:sz w:val="28"/>
          <w:szCs w:val="28"/>
        </w:rPr>
        <w:t xml:space="preserve">программы  </w:t>
      </w:r>
      <w:r w:rsidR="00010436" w:rsidRPr="00F3306E">
        <w:rPr>
          <w:sz w:val="28"/>
          <w:szCs w:val="28"/>
        </w:rPr>
        <w:t>«</w:t>
      </w:r>
      <w:r w:rsidR="00F50A2E">
        <w:rPr>
          <w:sz w:val="28"/>
          <w:szCs w:val="28"/>
        </w:rPr>
        <w:t>Саксофон</w:t>
      </w:r>
      <w:r w:rsidR="00010436" w:rsidRPr="00F3306E">
        <w:rPr>
          <w:sz w:val="28"/>
          <w:szCs w:val="28"/>
        </w:rPr>
        <w:t>»</w:t>
      </w:r>
      <w:r w:rsidR="00A242A7">
        <w:rPr>
          <w:sz w:val="28"/>
          <w:szCs w:val="28"/>
        </w:rPr>
        <w:t xml:space="preserve"> </w:t>
      </w:r>
      <w:r w:rsidRPr="00F3306E">
        <w:rPr>
          <w:sz w:val="28"/>
          <w:szCs w:val="28"/>
        </w:rPr>
        <w:t xml:space="preserve">обусловлена </w:t>
      </w:r>
      <w:r w:rsidR="00C03FC4" w:rsidRPr="00F3306E">
        <w:rPr>
          <w:sz w:val="28"/>
          <w:szCs w:val="28"/>
        </w:rPr>
        <w:t>спецификой</w:t>
      </w:r>
      <w:r w:rsidRPr="00F3306E">
        <w:rPr>
          <w:sz w:val="28"/>
          <w:szCs w:val="28"/>
        </w:rPr>
        <w:t xml:space="preserve"> обучения в школе. </w:t>
      </w:r>
      <w:r w:rsidR="00AD28DE" w:rsidRPr="00F3306E">
        <w:rPr>
          <w:sz w:val="28"/>
          <w:szCs w:val="28"/>
        </w:rPr>
        <w:t xml:space="preserve">Большая часть </w:t>
      </w:r>
      <w:r w:rsidR="00AD28DE" w:rsidRPr="00F3306E">
        <w:rPr>
          <w:sz w:val="28"/>
          <w:szCs w:val="28"/>
        </w:rPr>
        <w:lastRenderedPageBreak/>
        <w:t xml:space="preserve">контингента – дети, </w:t>
      </w:r>
      <w:r w:rsidR="00C03FC4" w:rsidRPr="00F3306E">
        <w:rPr>
          <w:sz w:val="28"/>
          <w:szCs w:val="28"/>
        </w:rPr>
        <w:t>не имеющие ярких музыкальных способностей</w:t>
      </w:r>
      <w:r w:rsidR="00AD28DE" w:rsidRPr="00F3306E">
        <w:rPr>
          <w:sz w:val="28"/>
          <w:szCs w:val="28"/>
        </w:rPr>
        <w:t xml:space="preserve">. </w:t>
      </w:r>
      <w:r w:rsidR="00C03FC4" w:rsidRPr="00F3306E">
        <w:rPr>
          <w:sz w:val="28"/>
          <w:szCs w:val="28"/>
        </w:rPr>
        <w:t xml:space="preserve">Программа предлагает обучение как для профессионально ориентированных детей, </w:t>
      </w:r>
      <w:r w:rsidR="00A242A7">
        <w:rPr>
          <w:rFonts w:eastAsia="Geeza Pro"/>
          <w:color w:val="000000"/>
          <w:sz w:val="28"/>
          <w:szCs w:val="28"/>
        </w:rPr>
        <w:t xml:space="preserve">так и  детей, которые не ставят перед собой цели стать профессиональными музыкантами. </w:t>
      </w:r>
    </w:p>
    <w:p w:rsidR="00AD28DE" w:rsidRPr="00F3306E" w:rsidRDefault="00AD28DE" w:rsidP="00A242A7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Музыка – это отражение жизни, а наша жизнь полна борьбы, переживаний и страстей. </w:t>
      </w:r>
      <w:r w:rsidR="001B2011" w:rsidRPr="00F3306E">
        <w:rPr>
          <w:sz w:val="28"/>
          <w:szCs w:val="28"/>
        </w:rPr>
        <w:t>И</w:t>
      </w:r>
      <w:r w:rsidRPr="00F3306E">
        <w:rPr>
          <w:sz w:val="28"/>
          <w:szCs w:val="28"/>
        </w:rPr>
        <w:t xml:space="preserve">гра инструменталиста и пение вокалиста должны это отражать. Красивый звук и красивый голос в известной степени можно считать врожденным даром, но, разумеется, требующим правильного </w:t>
      </w:r>
      <w:r w:rsidR="001B2011" w:rsidRPr="00F3306E">
        <w:rPr>
          <w:sz w:val="28"/>
          <w:szCs w:val="28"/>
        </w:rPr>
        <w:t xml:space="preserve">и </w:t>
      </w:r>
      <w:r w:rsidRPr="00F3306E">
        <w:rPr>
          <w:sz w:val="28"/>
          <w:szCs w:val="28"/>
        </w:rPr>
        <w:t>систематического развития.</w:t>
      </w:r>
      <w:r w:rsidR="001B2011" w:rsidRPr="00F3306E">
        <w:rPr>
          <w:sz w:val="28"/>
          <w:szCs w:val="28"/>
        </w:rPr>
        <w:t xml:space="preserve"> Обучение игре на </w:t>
      </w:r>
      <w:r w:rsidR="00F50A2E">
        <w:rPr>
          <w:sz w:val="28"/>
          <w:szCs w:val="28"/>
        </w:rPr>
        <w:t>саксофоне</w:t>
      </w:r>
      <w:r w:rsidR="001B2011" w:rsidRPr="00F3306E">
        <w:rPr>
          <w:sz w:val="28"/>
          <w:szCs w:val="28"/>
        </w:rPr>
        <w:t>, и, прежде всего,</w:t>
      </w:r>
      <w:r w:rsidRPr="00F3306E">
        <w:rPr>
          <w:sz w:val="28"/>
          <w:szCs w:val="28"/>
        </w:rPr>
        <w:t xml:space="preserve"> работа по развитию рабочего аппарата и его целесообразного использования</w:t>
      </w:r>
      <w:r w:rsidR="001B2011" w:rsidRPr="00F3306E">
        <w:rPr>
          <w:sz w:val="28"/>
          <w:szCs w:val="28"/>
        </w:rPr>
        <w:t>,</w:t>
      </w:r>
      <w:r w:rsidRPr="00F3306E">
        <w:rPr>
          <w:sz w:val="28"/>
          <w:szCs w:val="28"/>
        </w:rPr>
        <w:t xml:space="preserve"> преследует конечную цель – научиться исполнять музыку.</w:t>
      </w:r>
      <w:r w:rsidR="00CD2AD2" w:rsidRPr="00F3306E">
        <w:rPr>
          <w:sz w:val="28"/>
          <w:szCs w:val="28"/>
        </w:rPr>
        <w:t xml:space="preserve"> В работе с обучающимися, наряду с выработкой собственно исполнительских навыков, важное значение придается формированию навыков музицирования: чтения с листа,  ансамблевого исполнительства.</w:t>
      </w:r>
    </w:p>
    <w:p w:rsidR="00B16BD0" w:rsidRPr="00F3306E" w:rsidRDefault="00B16BD0" w:rsidP="00F3306E">
      <w:pPr>
        <w:pStyle w:val="a4"/>
        <w:spacing w:line="360" w:lineRule="auto"/>
        <w:ind w:firstLine="720"/>
        <w:rPr>
          <w:bCs/>
          <w:iCs/>
        </w:rPr>
      </w:pPr>
      <w:r w:rsidRPr="00F3306E">
        <w:rPr>
          <w:bCs/>
          <w:i/>
          <w:iCs/>
        </w:rPr>
        <w:t>Цел</w:t>
      </w:r>
      <w:r w:rsidR="001B2011" w:rsidRPr="00F3306E">
        <w:rPr>
          <w:bCs/>
          <w:i/>
          <w:iCs/>
        </w:rPr>
        <w:t>ь</w:t>
      </w:r>
      <w:r w:rsidRPr="00F3306E">
        <w:rPr>
          <w:bCs/>
          <w:iCs/>
        </w:rPr>
        <w:t xml:space="preserve"> </w:t>
      </w:r>
      <w:r w:rsidR="00A242A7">
        <w:rPr>
          <w:bCs/>
          <w:iCs/>
        </w:rPr>
        <w:t>учебного предмета</w:t>
      </w:r>
      <w:r w:rsidRPr="00F3306E">
        <w:rPr>
          <w:bCs/>
          <w:iCs/>
        </w:rPr>
        <w:t xml:space="preserve"> </w:t>
      </w:r>
      <w:r w:rsidR="00010436" w:rsidRPr="00F3306E">
        <w:t>«</w:t>
      </w:r>
      <w:r w:rsidR="00F50A2E">
        <w:t>Саксофон</w:t>
      </w:r>
      <w:r w:rsidR="00010436" w:rsidRPr="00F3306E">
        <w:t xml:space="preserve">» </w:t>
      </w:r>
      <w:r w:rsidR="00A242A7">
        <w:t xml:space="preserve">- </w:t>
      </w:r>
      <w:r w:rsidR="005206DB" w:rsidRPr="00F3306E">
        <w:t>формирование навыков инструментального исполнительства</w:t>
      </w:r>
      <w:r w:rsidR="001B2011" w:rsidRPr="00F3306E">
        <w:t xml:space="preserve"> на </w:t>
      </w:r>
      <w:r w:rsidR="00932746">
        <w:t>духовых инструментах</w:t>
      </w:r>
      <w:r w:rsidR="005206DB" w:rsidRPr="00F3306E">
        <w:t xml:space="preserve">, </w:t>
      </w:r>
      <w:r w:rsidR="00FB0F3F" w:rsidRPr="00F3306E">
        <w:rPr>
          <w:bCs/>
          <w:iCs/>
        </w:rPr>
        <w:t>развитие художественного вкуса и</w:t>
      </w:r>
      <w:r w:rsidRPr="00F3306E">
        <w:rPr>
          <w:bCs/>
          <w:iCs/>
        </w:rPr>
        <w:t xml:space="preserve"> муз</w:t>
      </w:r>
      <w:r w:rsidR="00FB0F3F" w:rsidRPr="00F3306E">
        <w:rPr>
          <w:bCs/>
          <w:iCs/>
        </w:rPr>
        <w:t>ыкально-творческих способностей</w:t>
      </w:r>
      <w:r w:rsidR="005206DB" w:rsidRPr="00F3306E">
        <w:rPr>
          <w:bCs/>
          <w:iCs/>
        </w:rPr>
        <w:t xml:space="preserve"> обучающихся</w:t>
      </w:r>
      <w:r w:rsidRPr="00F3306E">
        <w:rPr>
          <w:bCs/>
          <w:iCs/>
        </w:rPr>
        <w:t xml:space="preserve">. </w:t>
      </w:r>
    </w:p>
    <w:p w:rsidR="00B16BD0" w:rsidRPr="00F3306E" w:rsidRDefault="00B16BD0" w:rsidP="00F3306E">
      <w:pPr>
        <w:pStyle w:val="a4"/>
        <w:spacing w:line="360" w:lineRule="auto"/>
        <w:ind w:firstLine="720"/>
        <w:rPr>
          <w:bCs/>
          <w:iCs/>
        </w:rPr>
      </w:pPr>
      <w:r w:rsidRPr="00F3306E">
        <w:rPr>
          <w:bCs/>
          <w:i/>
          <w:iCs/>
        </w:rPr>
        <w:t>Задачи</w:t>
      </w:r>
      <w:r w:rsidRPr="00F3306E">
        <w:rPr>
          <w:bCs/>
          <w:iCs/>
        </w:rPr>
        <w:t xml:space="preserve"> освоения дисциплины</w:t>
      </w:r>
      <w:r w:rsidR="00FB0F3F" w:rsidRPr="00F3306E">
        <w:rPr>
          <w:bCs/>
          <w:iCs/>
        </w:rPr>
        <w:t xml:space="preserve"> в курсе подготовки</w:t>
      </w:r>
      <w:r w:rsidRPr="00F3306E">
        <w:rPr>
          <w:bCs/>
          <w:iCs/>
        </w:rPr>
        <w:t>:</w:t>
      </w:r>
    </w:p>
    <w:p w:rsidR="001B2011" w:rsidRPr="00932746" w:rsidRDefault="001B2011" w:rsidP="00F3306E">
      <w:pPr>
        <w:spacing w:line="360" w:lineRule="auto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Обучающие:</w:t>
      </w:r>
    </w:p>
    <w:p w:rsidR="001B2011" w:rsidRPr="00932746" w:rsidRDefault="00610C34" w:rsidP="007D6F1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32746">
        <w:rPr>
          <w:sz w:val="28"/>
          <w:szCs w:val="28"/>
        </w:rPr>
        <w:t>ф</w:t>
      </w:r>
      <w:r w:rsidR="001B2011" w:rsidRPr="00932746">
        <w:rPr>
          <w:sz w:val="28"/>
          <w:szCs w:val="28"/>
        </w:rPr>
        <w:t>ормирование позна</w:t>
      </w:r>
      <w:r w:rsidRPr="00932746">
        <w:rPr>
          <w:sz w:val="28"/>
          <w:szCs w:val="28"/>
        </w:rPr>
        <w:t xml:space="preserve">вательного интереса к игре на </w:t>
      </w:r>
      <w:r w:rsidR="00F50A2E">
        <w:rPr>
          <w:sz w:val="28"/>
          <w:szCs w:val="28"/>
        </w:rPr>
        <w:t>саксофоне</w:t>
      </w:r>
      <w:r w:rsidRPr="00932746">
        <w:rPr>
          <w:sz w:val="28"/>
          <w:szCs w:val="28"/>
        </w:rPr>
        <w:t>;</w:t>
      </w:r>
    </w:p>
    <w:p w:rsidR="001B2011" w:rsidRPr="00F3306E" w:rsidRDefault="00610C34" w:rsidP="007D6F1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</w:t>
      </w:r>
      <w:r w:rsidR="001B2011" w:rsidRPr="00F3306E">
        <w:rPr>
          <w:sz w:val="28"/>
          <w:szCs w:val="28"/>
        </w:rPr>
        <w:t>азвит</w:t>
      </w:r>
      <w:r w:rsidRPr="00F3306E">
        <w:rPr>
          <w:sz w:val="28"/>
          <w:szCs w:val="28"/>
        </w:rPr>
        <w:t>ие</w:t>
      </w:r>
      <w:r w:rsidR="001B2011" w:rsidRPr="00F3306E">
        <w:rPr>
          <w:sz w:val="28"/>
          <w:szCs w:val="28"/>
        </w:rPr>
        <w:t xml:space="preserve"> устойчиво</w:t>
      </w:r>
      <w:r w:rsidRPr="00F3306E">
        <w:rPr>
          <w:sz w:val="28"/>
          <w:szCs w:val="28"/>
        </w:rPr>
        <w:t>го</w:t>
      </w:r>
      <w:r w:rsidR="001B2011" w:rsidRPr="00F3306E">
        <w:rPr>
          <w:sz w:val="28"/>
          <w:szCs w:val="28"/>
        </w:rPr>
        <w:t xml:space="preserve"> исполнительско</w:t>
      </w:r>
      <w:r w:rsidRPr="00F3306E">
        <w:rPr>
          <w:sz w:val="28"/>
          <w:szCs w:val="28"/>
        </w:rPr>
        <w:t>го дыхания;</w:t>
      </w:r>
    </w:p>
    <w:p w:rsidR="001B2011" w:rsidRPr="00F3306E" w:rsidRDefault="00610C34" w:rsidP="007D6F1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формирование</w:t>
      </w:r>
      <w:r w:rsidR="001B2011" w:rsidRPr="00F3306E">
        <w:rPr>
          <w:sz w:val="28"/>
          <w:szCs w:val="28"/>
        </w:rPr>
        <w:t xml:space="preserve"> чистого и приятного звука</w:t>
      </w:r>
      <w:r w:rsidRPr="00F3306E">
        <w:rPr>
          <w:sz w:val="28"/>
          <w:szCs w:val="28"/>
        </w:rPr>
        <w:t>, работа над точностью интонации;</w:t>
      </w:r>
    </w:p>
    <w:p w:rsidR="001B2011" w:rsidRPr="00F3306E" w:rsidRDefault="00610C34" w:rsidP="007D6F1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развитие умения </w:t>
      </w:r>
      <w:r w:rsidR="001B2011" w:rsidRPr="00F3306E">
        <w:rPr>
          <w:sz w:val="28"/>
          <w:szCs w:val="28"/>
        </w:rPr>
        <w:t>спокойно</w:t>
      </w:r>
      <w:r w:rsidRPr="00F3306E">
        <w:rPr>
          <w:sz w:val="28"/>
          <w:szCs w:val="28"/>
        </w:rPr>
        <w:t>й игры</w:t>
      </w:r>
      <w:r w:rsidR="001B2011" w:rsidRPr="00F3306E">
        <w:rPr>
          <w:sz w:val="28"/>
          <w:szCs w:val="28"/>
        </w:rPr>
        <w:t xml:space="preserve">, </w:t>
      </w:r>
      <w:r w:rsidRPr="00F3306E">
        <w:rPr>
          <w:sz w:val="28"/>
          <w:szCs w:val="28"/>
        </w:rPr>
        <w:t>без</w:t>
      </w:r>
      <w:r w:rsidR="001B2011" w:rsidRPr="00F3306E">
        <w:rPr>
          <w:sz w:val="28"/>
          <w:szCs w:val="28"/>
        </w:rPr>
        <w:t xml:space="preserve"> лишних движений пальцами и корпусом</w:t>
      </w:r>
      <w:r w:rsidRPr="00F3306E">
        <w:rPr>
          <w:sz w:val="28"/>
          <w:szCs w:val="28"/>
        </w:rPr>
        <w:t>.</w:t>
      </w:r>
    </w:p>
    <w:p w:rsidR="001B2011" w:rsidRPr="00F3306E" w:rsidRDefault="001B2011" w:rsidP="00F3306E">
      <w:pPr>
        <w:spacing w:line="360" w:lineRule="auto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Развивающие:</w:t>
      </w:r>
    </w:p>
    <w:p w:rsidR="001B2011" w:rsidRPr="00F3306E" w:rsidRDefault="00610C34" w:rsidP="007D6F1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</w:t>
      </w:r>
      <w:r w:rsidR="001B2011" w:rsidRPr="00F3306E">
        <w:rPr>
          <w:sz w:val="28"/>
          <w:szCs w:val="28"/>
        </w:rPr>
        <w:t>азвити</w:t>
      </w:r>
      <w:r w:rsidRPr="00F3306E">
        <w:rPr>
          <w:sz w:val="28"/>
          <w:szCs w:val="28"/>
        </w:rPr>
        <w:t>е</w:t>
      </w:r>
      <w:r w:rsidR="001B2011" w:rsidRPr="00F3306E">
        <w:rPr>
          <w:sz w:val="28"/>
          <w:szCs w:val="28"/>
        </w:rPr>
        <w:t xml:space="preserve"> эмоциональной сферы и мышления</w:t>
      </w:r>
      <w:r w:rsidRPr="00F3306E">
        <w:rPr>
          <w:sz w:val="28"/>
          <w:szCs w:val="28"/>
        </w:rPr>
        <w:t>;</w:t>
      </w:r>
    </w:p>
    <w:p w:rsidR="001B2011" w:rsidRPr="00F3306E" w:rsidRDefault="00610C34" w:rsidP="007D6F1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ф</w:t>
      </w:r>
      <w:r w:rsidR="001B2011" w:rsidRPr="00F3306E">
        <w:rPr>
          <w:sz w:val="28"/>
          <w:szCs w:val="28"/>
        </w:rPr>
        <w:t>ормирова</w:t>
      </w:r>
      <w:r w:rsidRPr="00F3306E">
        <w:rPr>
          <w:sz w:val="28"/>
          <w:szCs w:val="28"/>
        </w:rPr>
        <w:t>ние</w:t>
      </w:r>
      <w:r w:rsidR="001B2011" w:rsidRPr="00F3306E">
        <w:rPr>
          <w:sz w:val="28"/>
          <w:szCs w:val="28"/>
        </w:rPr>
        <w:t xml:space="preserve"> художественн</w:t>
      </w:r>
      <w:r w:rsidRPr="00F3306E">
        <w:rPr>
          <w:sz w:val="28"/>
          <w:szCs w:val="28"/>
        </w:rPr>
        <w:t>ого</w:t>
      </w:r>
      <w:r w:rsidR="001B2011" w:rsidRPr="00F3306E">
        <w:rPr>
          <w:sz w:val="28"/>
          <w:szCs w:val="28"/>
        </w:rPr>
        <w:t xml:space="preserve"> вкус</w:t>
      </w:r>
      <w:r w:rsidRPr="00F3306E">
        <w:rPr>
          <w:sz w:val="28"/>
          <w:szCs w:val="28"/>
        </w:rPr>
        <w:t>а и</w:t>
      </w:r>
      <w:r w:rsidR="001B2011" w:rsidRPr="00F3306E">
        <w:rPr>
          <w:sz w:val="28"/>
          <w:szCs w:val="28"/>
        </w:rPr>
        <w:t xml:space="preserve"> стил</w:t>
      </w:r>
      <w:r w:rsidRPr="00F3306E">
        <w:rPr>
          <w:sz w:val="28"/>
          <w:szCs w:val="28"/>
        </w:rPr>
        <w:t>я;</w:t>
      </w:r>
    </w:p>
    <w:p w:rsidR="001B2011" w:rsidRPr="00F3306E" w:rsidRDefault="00610C34" w:rsidP="007D6F14">
      <w:pPr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 w:rsidRPr="00F3306E">
        <w:rPr>
          <w:sz w:val="28"/>
          <w:szCs w:val="28"/>
        </w:rPr>
        <w:lastRenderedPageBreak/>
        <w:t>р</w:t>
      </w:r>
      <w:r w:rsidR="001B2011" w:rsidRPr="00F3306E">
        <w:rPr>
          <w:sz w:val="28"/>
          <w:szCs w:val="28"/>
        </w:rPr>
        <w:t>а</w:t>
      </w:r>
      <w:r w:rsidRPr="00F3306E">
        <w:rPr>
          <w:sz w:val="28"/>
          <w:szCs w:val="28"/>
        </w:rPr>
        <w:t xml:space="preserve">сширение </w:t>
      </w:r>
      <w:r w:rsidR="001B2011" w:rsidRPr="00F3306E">
        <w:rPr>
          <w:sz w:val="28"/>
          <w:szCs w:val="28"/>
        </w:rPr>
        <w:t>кругозор</w:t>
      </w:r>
      <w:r w:rsidRPr="00F3306E">
        <w:rPr>
          <w:sz w:val="28"/>
          <w:szCs w:val="28"/>
        </w:rPr>
        <w:t>а.</w:t>
      </w:r>
    </w:p>
    <w:p w:rsidR="001B2011" w:rsidRPr="00F3306E" w:rsidRDefault="001B2011" w:rsidP="00F3306E">
      <w:pPr>
        <w:spacing w:line="360" w:lineRule="auto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Воспитательные:</w:t>
      </w:r>
    </w:p>
    <w:p w:rsidR="001B2011" w:rsidRPr="00F3306E" w:rsidRDefault="00610C34" w:rsidP="007D6F1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</w:t>
      </w:r>
      <w:r w:rsidR="001B2011" w:rsidRPr="00F3306E">
        <w:rPr>
          <w:sz w:val="28"/>
          <w:szCs w:val="28"/>
        </w:rPr>
        <w:t>оспит</w:t>
      </w:r>
      <w:r w:rsidRPr="00F3306E">
        <w:rPr>
          <w:sz w:val="28"/>
          <w:szCs w:val="28"/>
        </w:rPr>
        <w:t>ание</w:t>
      </w:r>
      <w:r w:rsidR="001B2011" w:rsidRPr="00F3306E">
        <w:rPr>
          <w:sz w:val="28"/>
          <w:szCs w:val="28"/>
        </w:rPr>
        <w:t xml:space="preserve"> любв</w:t>
      </w:r>
      <w:r w:rsidRPr="00F3306E">
        <w:rPr>
          <w:sz w:val="28"/>
          <w:szCs w:val="28"/>
        </w:rPr>
        <w:t>и</w:t>
      </w:r>
      <w:r w:rsidR="001B2011" w:rsidRPr="00F3306E">
        <w:rPr>
          <w:sz w:val="28"/>
          <w:szCs w:val="28"/>
        </w:rPr>
        <w:t xml:space="preserve"> к музыке</w:t>
      </w:r>
      <w:r w:rsidRPr="00F3306E">
        <w:rPr>
          <w:sz w:val="28"/>
          <w:szCs w:val="28"/>
        </w:rPr>
        <w:t>;</w:t>
      </w:r>
    </w:p>
    <w:p w:rsidR="001B2011" w:rsidRPr="00F3306E" w:rsidRDefault="00610C34" w:rsidP="007D6F1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формирование</w:t>
      </w:r>
      <w:r w:rsidR="001B2011" w:rsidRPr="00F3306E">
        <w:rPr>
          <w:sz w:val="28"/>
          <w:szCs w:val="28"/>
        </w:rPr>
        <w:t xml:space="preserve"> личностных качеств через знакомство с лучшими образцами </w:t>
      </w:r>
      <w:r w:rsidRPr="00F3306E">
        <w:rPr>
          <w:sz w:val="28"/>
          <w:szCs w:val="28"/>
        </w:rPr>
        <w:t>русской и зарубежной музыки;</w:t>
      </w:r>
    </w:p>
    <w:p w:rsidR="005206DB" w:rsidRPr="00F3306E" w:rsidRDefault="005206DB" w:rsidP="00F3306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накопление посредством </w:t>
      </w:r>
      <w:r w:rsidR="00A2435D" w:rsidRPr="00F3306E">
        <w:rPr>
          <w:sz w:val="28"/>
          <w:szCs w:val="28"/>
        </w:rPr>
        <w:t xml:space="preserve">игры на </w:t>
      </w:r>
      <w:r w:rsidR="00932746" w:rsidRPr="00932746">
        <w:rPr>
          <w:sz w:val="28"/>
          <w:szCs w:val="28"/>
        </w:rPr>
        <w:t>духовых инструментах</w:t>
      </w:r>
      <w:r w:rsidRPr="00F3306E">
        <w:rPr>
          <w:sz w:val="28"/>
          <w:szCs w:val="28"/>
        </w:rPr>
        <w:t xml:space="preserve"> музыкально-художественных в</w:t>
      </w:r>
      <w:r w:rsidR="00610C34" w:rsidRPr="00F3306E">
        <w:rPr>
          <w:sz w:val="28"/>
          <w:szCs w:val="28"/>
        </w:rPr>
        <w:t>печатлений.</w:t>
      </w:r>
    </w:p>
    <w:p w:rsidR="00610C34" w:rsidRPr="00F3306E" w:rsidRDefault="00CD2AD2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Программа составлена в соответствии с </w:t>
      </w:r>
      <w:r w:rsidRPr="00F3306E">
        <w:rPr>
          <w:i/>
          <w:sz w:val="28"/>
          <w:szCs w:val="28"/>
        </w:rPr>
        <w:t>возрастными особенностями</w:t>
      </w:r>
      <w:r w:rsidRPr="00F3306E">
        <w:rPr>
          <w:sz w:val="28"/>
          <w:szCs w:val="28"/>
        </w:rPr>
        <w:t xml:space="preserve"> обучающихся.</w:t>
      </w:r>
    </w:p>
    <w:p w:rsidR="00932746" w:rsidRPr="00F50A2E" w:rsidRDefault="005206DB" w:rsidP="00F50A2E">
      <w:pPr>
        <w:pStyle w:val="ab"/>
        <w:spacing w:line="360" w:lineRule="auto"/>
        <w:rPr>
          <w:rFonts w:ascii="Times New Roman" w:hAnsi="Times New Roman" w:cs="Times New Roman"/>
          <w:szCs w:val="28"/>
        </w:rPr>
      </w:pPr>
      <w:r w:rsidRPr="00F3306E">
        <w:rPr>
          <w:rFonts w:ascii="Times New Roman" w:hAnsi="Times New Roman" w:cs="Times New Roman"/>
          <w:i/>
          <w:szCs w:val="28"/>
        </w:rPr>
        <w:t>Срок реализации</w:t>
      </w:r>
      <w:r w:rsidRPr="00F3306E">
        <w:rPr>
          <w:rFonts w:ascii="Times New Roman" w:hAnsi="Times New Roman" w:cs="Times New Roman"/>
          <w:szCs w:val="28"/>
        </w:rPr>
        <w:t xml:space="preserve"> п</w:t>
      </w:r>
      <w:r w:rsidR="00C03FC4" w:rsidRPr="00F3306E">
        <w:rPr>
          <w:rFonts w:ascii="Times New Roman" w:hAnsi="Times New Roman" w:cs="Times New Roman"/>
          <w:szCs w:val="28"/>
        </w:rPr>
        <w:t xml:space="preserve">рограммы – </w:t>
      </w:r>
      <w:r w:rsidR="00A242A7">
        <w:rPr>
          <w:rFonts w:ascii="Times New Roman" w:hAnsi="Times New Roman" w:cs="Times New Roman"/>
          <w:szCs w:val="28"/>
        </w:rPr>
        <w:t>5 лет</w:t>
      </w:r>
      <w:r w:rsidR="00F50A2E">
        <w:rPr>
          <w:rFonts w:ascii="Times New Roman" w:hAnsi="Times New Roman" w:cs="Times New Roman"/>
          <w:szCs w:val="28"/>
        </w:rPr>
        <w:t xml:space="preserve"> (при поступлении в школу в возрасте от 9 до 13 лет)</w:t>
      </w:r>
      <w:r w:rsidR="00A242A7">
        <w:rPr>
          <w:rFonts w:ascii="Times New Roman" w:hAnsi="Times New Roman" w:cs="Times New Roman"/>
          <w:szCs w:val="28"/>
        </w:rPr>
        <w:t xml:space="preserve">, 7 </w:t>
      </w:r>
      <w:r w:rsidR="00010436" w:rsidRPr="00F3306E">
        <w:rPr>
          <w:rFonts w:ascii="Times New Roman" w:hAnsi="Times New Roman" w:cs="Times New Roman"/>
          <w:szCs w:val="28"/>
        </w:rPr>
        <w:t xml:space="preserve"> лет</w:t>
      </w:r>
      <w:r w:rsidR="00F50A2E">
        <w:rPr>
          <w:rFonts w:ascii="Times New Roman" w:hAnsi="Times New Roman" w:cs="Times New Roman"/>
          <w:szCs w:val="28"/>
        </w:rPr>
        <w:t xml:space="preserve"> (при поступлении в школу в возрасте 7-8 лет)</w:t>
      </w:r>
    </w:p>
    <w:p w:rsidR="00C03FC4" w:rsidRPr="00F3306E" w:rsidRDefault="00C03FC4" w:rsidP="00932746">
      <w:pPr>
        <w:pStyle w:val="21"/>
        <w:spacing w:after="0" w:line="360" w:lineRule="auto"/>
        <w:ind w:left="0"/>
        <w:rPr>
          <w:sz w:val="28"/>
          <w:szCs w:val="28"/>
        </w:rPr>
      </w:pPr>
    </w:p>
    <w:p w:rsidR="00010436" w:rsidRPr="00B14A5A" w:rsidRDefault="00A242A7" w:rsidP="00010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7 </w:t>
      </w:r>
      <w:r w:rsidR="00010436">
        <w:rPr>
          <w:sz w:val="28"/>
          <w:szCs w:val="28"/>
        </w:rPr>
        <w:t xml:space="preserve"> лет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53"/>
        <w:gridCol w:w="542"/>
        <w:gridCol w:w="540"/>
        <w:gridCol w:w="540"/>
        <w:gridCol w:w="540"/>
        <w:gridCol w:w="580"/>
        <w:gridCol w:w="581"/>
        <w:gridCol w:w="1080"/>
        <w:gridCol w:w="1260"/>
        <w:gridCol w:w="900"/>
        <w:gridCol w:w="1564"/>
      </w:tblGrid>
      <w:tr w:rsidR="00010436" w:rsidTr="00932746">
        <w:trPr>
          <w:cantSplit/>
          <w:trHeight w:val="580"/>
        </w:trPr>
        <w:tc>
          <w:tcPr>
            <w:tcW w:w="648" w:type="dxa"/>
            <w:vMerge w:val="restart"/>
          </w:tcPr>
          <w:p w:rsidR="00010436" w:rsidRDefault="00010436" w:rsidP="009D77F1">
            <w:pPr>
              <w:jc w:val="center"/>
            </w:pPr>
            <w:r>
              <w:t>№</w:t>
            </w:r>
          </w:p>
          <w:p w:rsidR="00010436" w:rsidRDefault="00010436" w:rsidP="009D77F1">
            <w:pPr>
              <w:jc w:val="center"/>
            </w:pPr>
            <w:r>
              <w:t>п/п</w:t>
            </w:r>
          </w:p>
        </w:tc>
        <w:tc>
          <w:tcPr>
            <w:tcW w:w="1953" w:type="dxa"/>
            <w:vMerge w:val="restart"/>
          </w:tcPr>
          <w:p w:rsidR="00010436" w:rsidRDefault="00010436" w:rsidP="009D77F1">
            <w:pPr>
              <w:jc w:val="center"/>
            </w:pPr>
            <w:r>
              <w:t>Наименование</w:t>
            </w:r>
          </w:p>
          <w:p w:rsidR="00010436" w:rsidRDefault="00010436" w:rsidP="009D77F1">
            <w:pPr>
              <w:jc w:val="center"/>
            </w:pPr>
            <w:r>
              <w:t>предмета</w:t>
            </w:r>
          </w:p>
        </w:tc>
        <w:tc>
          <w:tcPr>
            <w:tcW w:w="4403" w:type="dxa"/>
            <w:gridSpan w:val="7"/>
          </w:tcPr>
          <w:p w:rsidR="00010436" w:rsidRDefault="00010436" w:rsidP="009D77F1">
            <w:pPr>
              <w:jc w:val="center"/>
            </w:pPr>
            <w:r>
              <w:t>Количество учебных часов в неделю</w:t>
            </w:r>
          </w:p>
        </w:tc>
        <w:tc>
          <w:tcPr>
            <w:tcW w:w="1260" w:type="dxa"/>
            <w:vMerge w:val="restart"/>
          </w:tcPr>
          <w:p w:rsidR="00010436" w:rsidRDefault="00010436" w:rsidP="009D77F1">
            <w:pPr>
              <w:jc w:val="center"/>
            </w:pPr>
            <w:r>
              <w:t>Кол-во учебных недель</w:t>
            </w:r>
          </w:p>
        </w:tc>
        <w:tc>
          <w:tcPr>
            <w:tcW w:w="900" w:type="dxa"/>
            <w:vMerge w:val="restart"/>
          </w:tcPr>
          <w:p w:rsidR="00010436" w:rsidRDefault="00010436" w:rsidP="009D77F1">
            <w:pPr>
              <w:jc w:val="center"/>
            </w:pPr>
            <w:r>
              <w:t>Всего часов</w:t>
            </w:r>
          </w:p>
        </w:tc>
        <w:tc>
          <w:tcPr>
            <w:tcW w:w="1564" w:type="dxa"/>
            <w:vMerge w:val="restart"/>
          </w:tcPr>
          <w:p w:rsidR="00010436" w:rsidRDefault="00010436" w:rsidP="009D77F1">
            <w:pPr>
              <w:jc w:val="center"/>
            </w:pPr>
            <w:r>
              <w:t>Проведение экзамена</w:t>
            </w:r>
          </w:p>
        </w:tc>
      </w:tr>
      <w:tr w:rsidR="00A242A7" w:rsidTr="00A242A7">
        <w:trPr>
          <w:cantSplit/>
        </w:trPr>
        <w:tc>
          <w:tcPr>
            <w:tcW w:w="648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1953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542" w:type="dxa"/>
          </w:tcPr>
          <w:p w:rsidR="00A242A7" w:rsidRDefault="00A242A7" w:rsidP="009D77F1">
            <w:pPr>
              <w:jc w:val="center"/>
            </w:pPr>
            <w:r>
              <w:t>1 кл.</w:t>
            </w:r>
          </w:p>
        </w:tc>
        <w:tc>
          <w:tcPr>
            <w:tcW w:w="540" w:type="dxa"/>
          </w:tcPr>
          <w:p w:rsidR="00A242A7" w:rsidRDefault="00A242A7" w:rsidP="009D77F1">
            <w:pPr>
              <w:jc w:val="center"/>
            </w:pPr>
            <w:r>
              <w:t>2 кл.</w:t>
            </w:r>
          </w:p>
        </w:tc>
        <w:tc>
          <w:tcPr>
            <w:tcW w:w="540" w:type="dxa"/>
          </w:tcPr>
          <w:p w:rsidR="00A242A7" w:rsidRDefault="00A242A7" w:rsidP="009D77F1">
            <w:pPr>
              <w:jc w:val="center"/>
            </w:pPr>
            <w:r>
              <w:t>3 кл.</w:t>
            </w:r>
          </w:p>
        </w:tc>
        <w:tc>
          <w:tcPr>
            <w:tcW w:w="540" w:type="dxa"/>
          </w:tcPr>
          <w:p w:rsidR="00A242A7" w:rsidRDefault="00A242A7" w:rsidP="009D77F1">
            <w:pPr>
              <w:jc w:val="center"/>
            </w:pPr>
            <w:r>
              <w:t>4 кл.</w:t>
            </w:r>
          </w:p>
        </w:tc>
        <w:tc>
          <w:tcPr>
            <w:tcW w:w="580" w:type="dxa"/>
          </w:tcPr>
          <w:p w:rsidR="00A242A7" w:rsidRDefault="00A242A7" w:rsidP="009D77F1">
            <w:pPr>
              <w:jc w:val="center"/>
            </w:pPr>
            <w:r>
              <w:t>5 кл.</w:t>
            </w:r>
          </w:p>
        </w:tc>
        <w:tc>
          <w:tcPr>
            <w:tcW w:w="581" w:type="dxa"/>
          </w:tcPr>
          <w:p w:rsidR="00A242A7" w:rsidRDefault="00A242A7" w:rsidP="009D77F1">
            <w:pPr>
              <w:jc w:val="center"/>
            </w:pPr>
            <w:r>
              <w:t>6 кл.</w:t>
            </w:r>
          </w:p>
        </w:tc>
        <w:tc>
          <w:tcPr>
            <w:tcW w:w="1080" w:type="dxa"/>
          </w:tcPr>
          <w:p w:rsidR="00A242A7" w:rsidRDefault="00A242A7" w:rsidP="009D77F1">
            <w:pPr>
              <w:jc w:val="center"/>
            </w:pPr>
            <w:r>
              <w:t xml:space="preserve">7 </w:t>
            </w:r>
          </w:p>
          <w:p w:rsidR="00A242A7" w:rsidRDefault="00A242A7" w:rsidP="009D77F1">
            <w:pPr>
              <w:jc w:val="center"/>
            </w:pPr>
            <w:r>
              <w:t>кл.</w:t>
            </w:r>
          </w:p>
        </w:tc>
        <w:tc>
          <w:tcPr>
            <w:tcW w:w="1260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900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1564" w:type="dxa"/>
            <w:vMerge/>
          </w:tcPr>
          <w:p w:rsidR="00A242A7" w:rsidRDefault="00A242A7" w:rsidP="009D77F1">
            <w:pPr>
              <w:jc w:val="center"/>
            </w:pPr>
          </w:p>
        </w:tc>
      </w:tr>
      <w:tr w:rsidR="00A242A7" w:rsidRPr="00520FE7" w:rsidTr="00A242A7">
        <w:tc>
          <w:tcPr>
            <w:tcW w:w="648" w:type="dxa"/>
          </w:tcPr>
          <w:p w:rsidR="00A242A7" w:rsidRPr="00520FE7" w:rsidRDefault="00A242A7" w:rsidP="009D77F1">
            <w:pPr>
              <w:jc w:val="center"/>
            </w:pPr>
            <w:r w:rsidRPr="00520FE7">
              <w:t>1</w:t>
            </w:r>
          </w:p>
        </w:tc>
        <w:tc>
          <w:tcPr>
            <w:tcW w:w="1953" w:type="dxa"/>
          </w:tcPr>
          <w:p w:rsidR="00A242A7" w:rsidRPr="00520FE7" w:rsidRDefault="00F50A2E" w:rsidP="009D77F1">
            <w:pPr>
              <w:jc w:val="center"/>
            </w:pPr>
            <w:r>
              <w:t>Саксофон</w:t>
            </w:r>
          </w:p>
        </w:tc>
        <w:tc>
          <w:tcPr>
            <w:tcW w:w="542" w:type="dxa"/>
          </w:tcPr>
          <w:p w:rsidR="00A242A7" w:rsidRPr="00520FE7" w:rsidRDefault="00A242A7" w:rsidP="009D77F1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242A7" w:rsidRPr="00520FE7" w:rsidRDefault="00A242A7" w:rsidP="009D77F1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242A7" w:rsidRPr="00520FE7" w:rsidRDefault="00A242A7" w:rsidP="009D77F1">
            <w:pPr>
              <w:jc w:val="center"/>
            </w:pPr>
            <w:r w:rsidRPr="00520FE7">
              <w:t>2</w:t>
            </w:r>
          </w:p>
        </w:tc>
        <w:tc>
          <w:tcPr>
            <w:tcW w:w="540" w:type="dxa"/>
          </w:tcPr>
          <w:p w:rsidR="00A242A7" w:rsidRPr="00520FE7" w:rsidRDefault="00A242A7" w:rsidP="009D77F1">
            <w:pPr>
              <w:jc w:val="center"/>
            </w:pPr>
            <w:r w:rsidRPr="00520FE7">
              <w:t>2</w:t>
            </w:r>
          </w:p>
        </w:tc>
        <w:tc>
          <w:tcPr>
            <w:tcW w:w="580" w:type="dxa"/>
          </w:tcPr>
          <w:p w:rsidR="00A242A7" w:rsidRPr="00520FE7" w:rsidRDefault="00A242A7" w:rsidP="009D77F1">
            <w:pPr>
              <w:jc w:val="center"/>
            </w:pPr>
            <w:r w:rsidRPr="00520FE7">
              <w:t>2</w:t>
            </w:r>
          </w:p>
        </w:tc>
        <w:tc>
          <w:tcPr>
            <w:tcW w:w="581" w:type="dxa"/>
          </w:tcPr>
          <w:p w:rsidR="00A242A7" w:rsidRPr="00520FE7" w:rsidRDefault="00A242A7" w:rsidP="009D77F1">
            <w:pPr>
              <w:jc w:val="center"/>
            </w:pPr>
            <w:r w:rsidRPr="00520FE7">
              <w:t>2</w:t>
            </w:r>
          </w:p>
        </w:tc>
        <w:tc>
          <w:tcPr>
            <w:tcW w:w="1080" w:type="dxa"/>
          </w:tcPr>
          <w:p w:rsidR="00A242A7" w:rsidRPr="00520FE7" w:rsidRDefault="00A242A7" w:rsidP="009D77F1">
            <w:pPr>
              <w:jc w:val="center"/>
            </w:pPr>
            <w:r w:rsidRPr="00520FE7">
              <w:t>2</w:t>
            </w:r>
          </w:p>
        </w:tc>
        <w:tc>
          <w:tcPr>
            <w:tcW w:w="1260" w:type="dxa"/>
          </w:tcPr>
          <w:p w:rsidR="00A242A7" w:rsidRPr="00520FE7" w:rsidRDefault="00A242A7" w:rsidP="009D77F1">
            <w:pPr>
              <w:jc w:val="center"/>
            </w:pPr>
            <w:r w:rsidRPr="00520FE7">
              <w:t>34</w:t>
            </w:r>
          </w:p>
        </w:tc>
        <w:tc>
          <w:tcPr>
            <w:tcW w:w="900" w:type="dxa"/>
          </w:tcPr>
          <w:p w:rsidR="00A242A7" w:rsidRPr="00520FE7" w:rsidRDefault="00A242A7" w:rsidP="009D77F1">
            <w:pPr>
              <w:jc w:val="center"/>
            </w:pPr>
            <w:r>
              <w:t>476</w:t>
            </w:r>
          </w:p>
        </w:tc>
        <w:tc>
          <w:tcPr>
            <w:tcW w:w="1564" w:type="dxa"/>
          </w:tcPr>
          <w:p w:rsidR="00A242A7" w:rsidRPr="00520FE7" w:rsidRDefault="00A242A7" w:rsidP="009D77F1">
            <w:pPr>
              <w:jc w:val="center"/>
            </w:pPr>
            <w:r w:rsidRPr="00520FE7">
              <w:rPr>
                <w:lang w:val="en-US"/>
              </w:rPr>
              <w:t>VII</w:t>
            </w:r>
            <w:r w:rsidRPr="00520FE7">
              <w:t xml:space="preserve"> кл.</w:t>
            </w:r>
          </w:p>
        </w:tc>
      </w:tr>
    </w:tbl>
    <w:p w:rsidR="00010436" w:rsidRDefault="00010436" w:rsidP="00C03FC4">
      <w:pPr>
        <w:spacing w:line="360" w:lineRule="auto"/>
        <w:ind w:firstLine="680"/>
        <w:jc w:val="both"/>
        <w:rPr>
          <w:i/>
          <w:color w:val="000000"/>
          <w:spacing w:val="-1"/>
        </w:rPr>
      </w:pPr>
    </w:p>
    <w:p w:rsidR="00010436" w:rsidRDefault="00010436" w:rsidP="00C03FC4">
      <w:pPr>
        <w:spacing w:line="360" w:lineRule="auto"/>
        <w:ind w:firstLine="680"/>
        <w:jc w:val="both"/>
        <w:rPr>
          <w:i/>
          <w:color w:val="000000"/>
          <w:spacing w:val="-1"/>
        </w:rPr>
      </w:pPr>
    </w:p>
    <w:p w:rsidR="00010436" w:rsidRPr="00C13615" w:rsidRDefault="00010436" w:rsidP="00010436">
      <w:pPr>
        <w:jc w:val="center"/>
        <w:rPr>
          <w:b/>
          <w:sz w:val="26"/>
          <w:szCs w:val="26"/>
        </w:rPr>
      </w:pPr>
    </w:p>
    <w:p w:rsidR="00010436" w:rsidRDefault="00A242A7" w:rsidP="00010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5 </w:t>
      </w:r>
      <w:r w:rsidR="00010436">
        <w:rPr>
          <w:sz w:val="28"/>
          <w:szCs w:val="28"/>
        </w:rPr>
        <w:t xml:space="preserve"> лет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312"/>
        <w:gridCol w:w="693"/>
        <w:gridCol w:w="693"/>
        <w:gridCol w:w="693"/>
        <w:gridCol w:w="855"/>
        <w:gridCol w:w="1302"/>
        <w:gridCol w:w="1134"/>
        <w:gridCol w:w="850"/>
        <w:gridCol w:w="1559"/>
      </w:tblGrid>
      <w:tr w:rsidR="00010436" w:rsidTr="00F50A2E">
        <w:trPr>
          <w:cantSplit/>
        </w:trPr>
        <w:tc>
          <w:tcPr>
            <w:tcW w:w="541" w:type="dxa"/>
            <w:vMerge w:val="restart"/>
          </w:tcPr>
          <w:p w:rsidR="00010436" w:rsidRDefault="00010436" w:rsidP="009D77F1">
            <w:pPr>
              <w:jc w:val="center"/>
            </w:pPr>
            <w:r>
              <w:t>№ п/п</w:t>
            </w:r>
          </w:p>
        </w:tc>
        <w:tc>
          <w:tcPr>
            <w:tcW w:w="2312" w:type="dxa"/>
            <w:vMerge w:val="restart"/>
          </w:tcPr>
          <w:p w:rsidR="00010436" w:rsidRDefault="00010436" w:rsidP="009D77F1">
            <w:pPr>
              <w:jc w:val="center"/>
            </w:pPr>
            <w:r>
              <w:t>Наименование предмета</w:t>
            </w:r>
          </w:p>
        </w:tc>
        <w:tc>
          <w:tcPr>
            <w:tcW w:w="4236" w:type="dxa"/>
            <w:gridSpan w:val="5"/>
          </w:tcPr>
          <w:p w:rsidR="00010436" w:rsidRDefault="00010436" w:rsidP="009D77F1">
            <w:pPr>
              <w:jc w:val="center"/>
            </w:pPr>
            <w:r>
              <w:t>Количество учебных часов в неделю</w:t>
            </w:r>
          </w:p>
        </w:tc>
        <w:tc>
          <w:tcPr>
            <w:tcW w:w="1134" w:type="dxa"/>
            <w:vMerge w:val="restart"/>
          </w:tcPr>
          <w:p w:rsidR="00010436" w:rsidRDefault="00010436" w:rsidP="009D77F1">
            <w:pPr>
              <w:jc w:val="center"/>
            </w:pPr>
            <w:r>
              <w:t>Кол-во учебных недель</w:t>
            </w:r>
          </w:p>
        </w:tc>
        <w:tc>
          <w:tcPr>
            <w:tcW w:w="850" w:type="dxa"/>
            <w:vMerge w:val="restart"/>
          </w:tcPr>
          <w:p w:rsidR="00010436" w:rsidRDefault="00010436" w:rsidP="009D77F1">
            <w:pPr>
              <w:jc w:val="center"/>
            </w:pPr>
            <w:r>
              <w:t>Всего часов</w:t>
            </w:r>
          </w:p>
        </w:tc>
        <w:tc>
          <w:tcPr>
            <w:tcW w:w="1559" w:type="dxa"/>
            <w:vMerge w:val="restart"/>
          </w:tcPr>
          <w:p w:rsidR="00010436" w:rsidRDefault="00F50A2E" w:rsidP="009D77F1">
            <w:pPr>
              <w:jc w:val="center"/>
            </w:pPr>
            <w:r>
              <w:t>Прове</w:t>
            </w:r>
            <w:r w:rsidR="00010436">
              <w:t>дение экзам</w:t>
            </w:r>
            <w:r>
              <w:t>ена</w:t>
            </w:r>
          </w:p>
        </w:tc>
      </w:tr>
      <w:tr w:rsidR="00A242A7" w:rsidTr="00F50A2E">
        <w:trPr>
          <w:cantSplit/>
        </w:trPr>
        <w:tc>
          <w:tcPr>
            <w:tcW w:w="541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2312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693" w:type="dxa"/>
          </w:tcPr>
          <w:p w:rsidR="00A242A7" w:rsidRDefault="00A242A7" w:rsidP="009D77F1">
            <w:pPr>
              <w:jc w:val="center"/>
            </w:pPr>
            <w:r>
              <w:t>1 кл.</w:t>
            </w:r>
          </w:p>
        </w:tc>
        <w:tc>
          <w:tcPr>
            <w:tcW w:w="693" w:type="dxa"/>
          </w:tcPr>
          <w:p w:rsidR="00A242A7" w:rsidRDefault="00A242A7" w:rsidP="009D77F1">
            <w:pPr>
              <w:jc w:val="center"/>
            </w:pPr>
            <w:r>
              <w:t>2 кл.</w:t>
            </w:r>
          </w:p>
        </w:tc>
        <w:tc>
          <w:tcPr>
            <w:tcW w:w="693" w:type="dxa"/>
          </w:tcPr>
          <w:p w:rsidR="00A242A7" w:rsidRDefault="00A242A7" w:rsidP="009D77F1">
            <w:pPr>
              <w:jc w:val="center"/>
            </w:pPr>
            <w:r>
              <w:t>3 кл.</w:t>
            </w:r>
          </w:p>
        </w:tc>
        <w:tc>
          <w:tcPr>
            <w:tcW w:w="855" w:type="dxa"/>
          </w:tcPr>
          <w:p w:rsidR="00A242A7" w:rsidRDefault="00A242A7" w:rsidP="009D77F1">
            <w:pPr>
              <w:jc w:val="center"/>
            </w:pPr>
            <w:r>
              <w:t>4 кл.</w:t>
            </w:r>
          </w:p>
        </w:tc>
        <w:tc>
          <w:tcPr>
            <w:tcW w:w="1302" w:type="dxa"/>
          </w:tcPr>
          <w:p w:rsidR="00A242A7" w:rsidRDefault="00A242A7" w:rsidP="009D77F1">
            <w:pPr>
              <w:jc w:val="center"/>
            </w:pPr>
            <w:r>
              <w:t>5 кл.</w:t>
            </w:r>
          </w:p>
          <w:p w:rsidR="00A242A7" w:rsidRDefault="00A242A7" w:rsidP="009D77F1">
            <w:pPr>
              <w:jc w:val="center"/>
            </w:pPr>
          </w:p>
        </w:tc>
        <w:tc>
          <w:tcPr>
            <w:tcW w:w="1134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850" w:type="dxa"/>
            <w:vMerge/>
          </w:tcPr>
          <w:p w:rsidR="00A242A7" w:rsidRDefault="00A242A7" w:rsidP="009D77F1">
            <w:pPr>
              <w:jc w:val="center"/>
            </w:pPr>
          </w:p>
        </w:tc>
        <w:tc>
          <w:tcPr>
            <w:tcW w:w="1559" w:type="dxa"/>
            <w:vMerge/>
          </w:tcPr>
          <w:p w:rsidR="00A242A7" w:rsidRDefault="00A242A7" w:rsidP="009D77F1">
            <w:pPr>
              <w:jc w:val="center"/>
            </w:pPr>
          </w:p>
        </w:tc>
      </w:tr>
      <w:tr w:rsidR="00A242A7" w:rsidTr="00F50A2E">
        <w:tc>
          <w:tcPr>
            <w:tcW w:w="541" w:type="dxa"/>
          </w:tcPr>
          <w:p w:rsidR="00A242A7" w:rsidRDefault="00A242A7" w:rsidP="009D77F1">
            <w:pPr>
              <w:jc w:val="center"/>
            </w:pPr>
            <w:r>
              <w:t>1</w:t>
            </w:r>
          </w:p>
        </w:tc>
        <w:tc>
          <w:tcPr>
            <w:tcW w:w="2312" w:type="dxa"/>
          </w:tcPr>
          <w:p w:rsidR="00A242A7" w:rsidRDefault="00F50A2E" w:rsidP="009D77F1">
            <w:pPr>
              <w:jc w:val="center"/>
            </w:pPr>
            <w:r>
              <w:t>Саксофон</w:t>
            </w:r>
          </w:p>
        </w:tc>
        <w:tc>
          <w:tcPr>
            <w:tcW w:w="693" w:type="dxa"/>
          </w:tcPr>
          <w:p w:rsidR="00A242A7" w:rsidRDefault="00A242A7" w:rsidP="009D77F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A242A7" w:rsidRDefault="00A242A7" w:rsidP="009D77F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A242A7" w:rsidRDefault="00A242A7" w:rsidP="009D77F1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A242A7" w:rsidRDefault="00A242A7" w:rsidP="009D77F1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A242A7" w:rsidRDefault="00A242A7" w:rsidP="009D77F1">
            <w:pPr>
              <w:jc w:val="center"/>
            </w:pPr>
            <w:r>
              <w:t>2</w:t>
            </w:r>
          </w:p>
          <w:p w:rsidR="00A242A7" w:rsidRDefault="00A242A7" w:rsidP="009D77F1">
            <w:pPr>
              <w:jc w:val="center"/>
            </w:pPr>
          </w:p>
        </w:tc>
        <w:tc>
          <w:tcPr>
            <w:tcW w:w="1134" w:type="dxa"/>
          </w:tcPr>
          <w:p w:rsidR="00A242A7" w:rsidRDefault="00A242A7" w:rsidP="009D77F1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A242A7" w:rsidRDefault="00A242A7" w:rsidP="009D77F1">
            <w:pPr>
              <w:jc w:val="center"/>
            </w:pPr>
            <w:r>
              <w:t>340</w:t>
            </w:r>
          </w:p>
        </w:tc>
        <w:tc>
          <w:tcPr>
            <w:tcW w:w="1559" w:type="dxa"/>
          </w:tcPr>
          <w:p w:rsidR="00A242A7" w:rsidRDefault="00A242A7" w:rsidP="009D77F1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кл.</w:t>
            </w:r>
          </w:p>
        </w:tc>
      </w:tr>
    </w:tbl>
    <w:p w:rsidR="00010436" w:rsidRDefault="00010436" w:rsidP="00C03FC4">
      <w:pPr>
        <w:spacing w:line="360" w:lineRule="auto"/>
        <w:ind w:firstLine="680"/>
        <w:jc w:val="both"/>
        <w:rPr>
          <w:i/>
          <w:color w:val="000000"/>
          <w:spacing w:val="-1"/>
        </w:rPr>
      </w:pPr>
    </w:p>
    <w:p w:rsidR="00C03FC4" w:rsidRPr="00F3306E" w:rsidRDefault="00C03FC4" w:rsidP="00F3306E">
      <w:pPr>
        <w:spacing w:line="360" w:lineRule="auto"/>
        <w:ind w:firstLine="68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F3306E">
        <w:rPr>
          <w:i/>
          <w:color w:val="000000"/>
          <w:spacing w:val="-1"/>
          <w:sz w:val="28"/>
          <w:szCs w:val="28"/>
        </w:rPr>
        <w:t>Форма и режим занятий</w:t>
      </w:r>
      <w:r w:rsidRPr="00F3306E">
        <w:rPr>
          <w:b/>
          <w:color w:val="000000"/>
          <w:spacing w:val="-1"/>
          <w:sz w:val="28"/>
          <w:szCs w:val="28"/>
        </w:rPr>
        <w:t>.</w:t>
      </w:r>
    </w:p>
    <w:p w:rsidR="00C03FC4" w:rsidRPr="00F3306E" w:rsidRDefault="00C03FC4" w:rsidP="00F3306E">
      <w:pPr>
        <w:spacing w:line="360" w:lineRule="auto"/>
        <w:ind w:firstLine="680"/>
        <w:jc w:val="both"/>
        <w:rPr>
          <w:b/>
          <w:color w:val="000000"/>
          <w:spacing w:val="-1"/>
          <w:sz w:val="28"/>
          <w:szCs w:val="28"/>
        </w:rPr>
      </w:pPr>
      <w:r w:rsidRPr="00F3306E">
        <w:rPr>
          <w:color w:val="000000"/>
          <w:spacing w:val="-1"/>
          <w:sz w:val="28"/>
          <w:szCs w:val="28"/>
        </w:rPr>
        <w:t>Форма организации урока – индивидуальное занятие в объеме 40 мин.</w:t>
      </w:r>
      <w:r w:rsidRPr="00F3306E">
        <w:rPr>
          <w:b/>
          <w:color w:val="000000"/>
          <w:spacing w:val="-1"/>
          <w:sz w:val="28"/>
          <w:szCs w:val="28"/>
        </w:rPr>
        <w:t xml:space="preserve"> </w:t>
      </w:r>
      <w:r w:rsidRPr="00F3306E">
        <w:rPr>
          <w:sz w:val="28"/>
          <w:szCs w:val="28"/>
        </w:rPr>
        <w:t xml:space="preserve">Урок проводится 2 раза в неделю. Учебный план предусматривает 68 уроков в течение учебного года (34 учебные недели). </w:t>
      </w:r>
      <w:r w:rsidRPr="00F3306E">
        <w:rPr>
          <w:b/>
          <w:color w:val="000000"/>
          <w:spacing w:val="-1"/>
          <w:sz w:val="28"/>
          <w:szCs w:val="28"/>
        </w:rPr>
        <w:t xml:space="preserve"> </w:t>
      </w:r>
    </w:p>
    <w:p w:rsidR="00C03FC4" w:rsidRPr="00F3306E" w:rsidRDefault="00C03FC4" w:rsidP="00F3306E">
      <w:pPr>
        <w:spacing w:line="360" w:lineRule="auto"/>
        <w:ind w:firstLine="680"/>
        <w:jc w:val="both"/>
        <w:rPr>
          <w:b/>
          <w:color w:val="000000"/>
          <w:spacing w:val="-1"/>
          <w:sz w:val="28"/>
          <w:szCs w:val="28"/>
        </w:rPr>
      </w:pPr>
      <w:r w:rsidRPr="00F3306E">
        <w:rPr>
          <w:color w:val="000000"/>
          <w:sz w:val="28"/>
          <w:szCs w:val="28"/>
          <w:shd w:val="clear" w:color="auto" w:fill="FFFFFF"/>
        </w:rPr>
        <w:t>В одном и том же классе программа рабочих и итоговых произведений может значительно отличаться по уровню сложности в зависимости от способностей обучающегося.</w:t>
      </w:r>
      <w:r w:rsidRPr="00F330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3306E">
        <w:rPr>
          <w:color w:val="000000"/>
          <w:sz w:val="28"/>
          <w:szCs w:val="28"/>
          <w:shd w:val="clear" w:color="auto" w:fill="FFFFFF"/>
        </w:rPr>
        <w:t xml:space="preserve">В работе над репертуаром педагог должен </w:t>
      </w:r>
      <w:r w:rsidRPr="00F3306E">
        <w:rPr>
          <w:color w:val="000000"/>
          <w:sz w:val="28"/>
          <w:szCs w:val="28"/>
          <w:shd w:val="clear" w:color="auto" w:fill="FFFFFF"/>
        </w:rPr>
        <w:lastRenderedPageBreak/>
        <w:t>учитывать наличие произведений для публичного или экзаменационного исполнения, а также произведения для работы в классе или ознакомления. Следовательно, педагог может устанавливать степень завершенности исполнения учеником того или иного произведения. Вся работа над репертуаром фиксируется в индивидуальном плане ученика (для учителя) и дневнике учащегося.</w:t>
      </w:r>
    </w:p>
    <w:p w:rsidR="003E5CDE" w:rsidRPr="00F3306E" w:rsidRDefault="003E5CDE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i/>
          <w:sz w:val="28"/>
          <w:szCs w:val="28"/>
        </w:rPr>
        <w:t>Формы контроля</w:t>
      </w:r>
      <w:r w:rsidRPr="00F3306E">
        <w:rPr>
          <w:b/>
          <w:sz w:val="28"/>
          <w:szCs w:val="28"/>
        </w:rPr>
        <w:t xml:space="preserve"> –</w:t>
      </w:r>
      <w:r w:rsidRPr="00F3306E">
        <w:rPr>
          <w:sz w:val="28"/>
          <w:szCs w:val="28"/>
        </w:rPr>
        <w:t xml:space="preserve"> </w:t>
      </w:r>
      <w:r w:rsidR="00A242A7">
        <w:rPr>
          <w:sz w:val="28"/>
          <w:szCs w:val="28"/>
        </w:rPr>
        <w:t xml:space="preserve">контрольные уроки, </w:t>
      </w:r>
      <w:r w:rsidRPr="00F3306E">
        <w:rPr>
          <w:sz w:val="28"/>
          <w:szCs w:val="28"/>
        </w:rPr>
        <w:t>зачеты в конце каждого полугодия, экзамен в конце курса обучения.</w:t>
      </w:r>
    </w:p>
    <w:p w:rsidR="008667BC" w:rsidRPr="00F3306E" w:rsidRDefault="008667BC" w:rsidP="00F3306E">
      <w:pPr>
        <w:pStyle w:val="a6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3306E">
        <w:rPr>
          <w:bCs/>
          <w:i/>
          <w:iCs/>
          <w:sz w:val="28"/>
          <w:szCs w:val="28"/>
        </w:rPr>
        <w:t>Прогнозируемые результаты</w:t>
      </w:r>
      <w:r w:rsidRPr="00F3306E">
        <w:rPr>
          <w:bCs/>
          <w:iCs/>
          <w:sz w:val="28"/>
          <w:szCs w:val="28"/>
        </w:rPr>
        <w:t xml:space="preserve">: </w:t>
      </w:r>
    </w:p>
    <w:p w:rsidR="008667BC" w:rsidRPr="00F3306E" w:rsidRDefault="008667BC" w:rsidP="00F3306E">
      <w:pPr>
        <w:pStyle w:val="a4"/>
        <w:spacing w:line="360" w:lineRule="auto"/>
        <w:ind w:firstLine="720"/>
        <w:rPr>
          <w:bCs/>
          <w:iCs/>
        </w:rPr>
      </w:pPr>
      <w:r w:rsidRPr="00F3306E">
        <w:rPr>
          <w:bCs/>
          <w:iCs/>
        </w:rPr>
        <w:t xml:space="preserve">В процессе реализации программы обучающиеся приобретают элементарные навыки игры на </w:t>
      </w:r>
      <w:r w:rsidR="00F50A2E">
        <w:rPr>
          <w:bCs/>
          <w:iCs/>
        </w:rPr>
        <w:t>саксофоне</w:t>
      </w:r>
      <w:r w:rsidRPr="00F3306E">
        <w:rPr>
          <w:bCs/>
          <w:iCs/>
        </w:rPr>
        <w:t xml:space="preserve"> и навыки музицирования. У обучающихся развиваются такие </w:t>
      </w:r>
      <w:r w:rsidRPr="00F3306E">
        <w:rPr>
          <w:bCs/>
          <w:i/>
          <w:iCs/>
        </w:rPr>
        <w:t>качества личности</w:t>
      </w:r>
      <w:r w:rsidRPr="00F3306E">
        <w:rPr>
          <w:bCs/>
          <w:iCs/>
        </w:rPr>
        <w:t xml:space="preserve"> как эмоциональная отзывчивость, творческая активность, терпение, трудолюбие, заинтересованность, ответственность за результат.</w:t>
      </w:r>
    </w:p>
    <w:p w:rsidR="005206DB" w:rsidRPr="00F3306E" w:rsidRDefault="005206DB" w:rsidP="00F3306E">
      <w:pPr>
        <w:pStyle w:val="a4"/>
        <w:spacing w:line="360" w:lineRule="auto"/>
        <w:ind w:firstLine="720"/>
      </w:pPr>
      <w:r w:rsidRPr="00F3306E">
        <w:rPr>
          <w:i/>
        </w:rPr>
        <w:t>Контрольные требования</w:t>
      </w:r>
      <w:r w:rsidR="00F50A2E">
        <w:rPr>
          <w:i/>
        </w:rPr>
        <w:t xml:space="preserve"> к зачетам, контрольным урокам</w:t>
      </w:r>
      <w:r w:rsidR="00E313EA" w:rsidRPr="00F3306E">
        <w:t>:</w:t>
      </w:r>
      <w:r w:rsidRPr="00F3306E">
        <w:t xml:space="preserve"> </w:t>
      </w:r>
      <w:r w:rsidR="00E313EA" w:rsidRPr="00F3306E">
        <w:t>подготовка программы, включающей</w:t>
      </w:r>
      <w:r w:rsidR="00DE2B2A" w:rsidRPr="00F3306E">
        <w:t xml:space="preserve"> </w:t>
      </w:r>
      <w:r w:rsidR="003E5CDE" w:rsidRPr="00F3306E">
        <w:t>2 разнохарактерных произведения</w:t>
      </w:r>
      <w:r w:rsidR="009B2F4C" w:rsidRPr="00F3306E">
        <w:t>.</w:t>
      </w:r>
    </w:p>
    <w:p w:rsidR="003E5CDE" w:rsidRPr="00F3306E" w:rsidRDefault="003E5CDE" w:rsidP="00F3306E">
      <w:pPr>
        <w:spacing w:line="360" w:lineRule="auto"/>
        <w:ind w:firstLine="720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Экзаменационные требования:</w:t>
      </w:r>
    </w:p>
    <w:p w:rsidR="003E5CDE" w:rsidRPr="00F3306E" w:rsidRDefault="003E5CDE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Программа выпускного экзамена составляется из произведени</w:t>
      </w:r>
      <w:r w:rsidR="00A242A7">
        <w:rPr>
          <w:sz w:val="28"/>
          <w:szCs w:val="28"/>
        </w:rPr>
        <w:t>й различных стилей, и включает 4</w:t>
      </w:r>
      <w:r w:rsidRPr="00F3306E">
        <w:rPr>
          <w:sz w:val="28"/>
          <w:szCs w:val="28"/>
        </w:rPr>
        <w:t xml:space="preserve"> разнохарактерные пьесы. На экзамене по </w:t>
      </w:r>
      <w:r w:rsidR="00F50A2E">
        <w:rPr>
          <w:sz w:val="28"/>
          <w:szCs w:val="28"/>
        </w:rPr>
        <w:t>предмету</w:t>
      </w:r>
      <w:r w:rsidRPr="00F3306E">
        <w:rPr>
          <w:sz w:val="28"/>
          <w:szCs w:val="28"/>
        </w:rPr>
        <w:t xml:space="preserve"> </w:t>
      </w:r>
      <w:r w:rsidR="00F50A2E">
        <w:rPr>
          <w:sz w:val="28"/>
          <w:szCs w:val="28"/>
        </w:rPr>
        <w:t>саксофон</w:t>
      </w:r>
      <w:r w:rsidRPr="00F3306E">
        <w:rPr>
          <w:sz w:val="28"/>
          <w:szCs w:val="28"/>
        </w:rPr>
        <w:t xml:space="preserve"> учащийся должен показать способность чувствовать и передать образный строй произведения, показать умения, раскрыться как музыкант.</w:t>
      </w:r>
    </w:p>
    <w:p w:rsidR="00AB1ADF" w:rsidRDefault="00AB1ADF" w:rsidP="00F3306E">
      <w:pPr>
        <w:pStyle w:val="a4"/>
        <w:spacing w:line="360" w:lineRule="auto"/>
        <w:ind w:firstLine="720"/>
      </w:pPr>
      <w:r w:rsidRPr="00F3306E">
        <w:t xml:space="preserve">Одной из </w:t>
      </w:r>
      <w:r w:rsidRPr="00F3306E">
        <w:rPr>
          <w:i/>
        </w:rPr>
        <w:t>форм подведения итогов</w:t>
      </w:r>
      <w:r w:rsidRPr="00F3306E">
        <w:t xml:space="preserve"> работы по </w:t>
      </w:r>
      <w:r w:rsidR="00F50A2E">
        <w:t>предмету</w:t>
      </w:r>
      <w:r w:rsidRPr="00F3306E">
        <w:t xml:space="preserve"> </w:t>
      </w:r>
      <w:r w:rsidR="00010436" w:rsidRPr="00F3306E">
        <w:t>«</w:t>
      </w:r>
      <w:r w:rsidR="00F50A2E">
        <w:t>Саксофон</w:t>
      </w:r>
      <w:r w:rsidR="00010436" w:rsidRPr="00F3306E">
        <w:t xml:space="preserve">» </w:t>
      </w:r>
      <w:r w:rsidRPr="00F3306E">
        <w:t xml:space="preserve">является участие обучающихся во внутришкольных концертах, музыкальных лекториях, школьных и городских конкурсах </w:t>
      </w:r>
      <w:r w:rsidR="00DE2B2A" w:rsidRPr="00F3306E">
        <w:t xml:space="preserve">камерных инструментальных </w:t>
      </w:r>
      <w:r w:rsidRPr="00F3306E">
        <w:t>ансамблей.</w:t>
      </w:r>
    </w:p>
    <w:p w:rsidR="00214113" w:rsidRDefault="00214113" w:rsidP="00F3306E">
      <w:pPr>
        <w:pStyle w:val="a4"/>
        <w:spacing w:line="360" w:lineRule="auto"/>
        <w:ind w:firstLine="720"/>
      </w:pPr>
    </w:p>
    <w:p w:rsidR="00214113" w:rsidRDefault="00214113" w:rsidP="00F3306E">
      <w:pPr>
        <w:pStyle w:val="a4"/>
        <w:spacing w:line="360" w:lineRule="auto"/>
        <w:ind w:firstLine="720"/>
      </w:pPr>
    </w:p>
    <w:p w:rsidR="000E1BFE" w:rsidRPr="00F3306E" w:rsidRDefault="000E1BFE" w:rsidP="00F3306E">
      <w:pPr>
        <w:pStyle w:val="a4"/>
        <w:spacing w:line="360" w:lineRule="auto"/>
        <w:ind w:firstLine="720"/>
      </w:pPr>
    </w:p>
    <w:p w:rsidR="003E5CDE" w:rsidRDefault="003E5CDE" w:rsidP="003E5CDE">
      <w:pPr>
        <w:pStyle w:val="a4"/>
        <w:jc w:val="center"/>
        <w:rPr>
          <w:b/>
        </w:rPr>
      </w:pPr>
      <w:r>
        <w:rPr>
          <w:b/>
          <w:lang w:val="en-US"/>
        </w:rPr>
        <w:t>II</w:t>
      </w:r>
      <w:r w:rsidRPr="00CE3A3C">
        <w:rPr>
          <w:b/>
        </w:rPr>
        <w:t>.</w:t>
      </w:r>
      <w:r>
        <w:rPr>
          <w:b/>
        </w:rPr>
        <w:t xml:space="preserve"> </w:t>
      </w:r>
      <w:r w:rsidR="00524BC7">
        <w:rPr>
          <w:b/>
        </w:rPr>
        <w:t>Содержание учебного предмета</w:t>
      </w:r>
    </w:p>
    <w:p w:rsidR="00E71B2F" w:rsidRDefault="00E71B2F" w:rsidP="00E71B2F">
      <w:pPr>
        <w:spacing w:after="120"/>
        <w:jc w:val="center"/>
        <w:rPr>
          <w:b/>
          <w:sz w:val="28"/>
          <w:szCs w:val="28"/>
        </w:rPr>
      </w:pPr>
    </w:p>
    <w:p w:rsidR="00E71B2F" w:rsidRDefault="00E71B2F" w:rsidP="00524B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48041A">
        <w:rPr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E71B2F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Первое прикосновение  к инструменту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Пос</w:t>
            </w:r>
            <w:r w:rsidR="007274B9" w:rsidRPr="00B0204F">
              <w:rPr>
                <w:rFonts w:eastAsia="Calibri"/>
              </w:rPr>
              <w:t>тановка корпуса, рук и ног.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Знакомство с нотной  грамотой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48041A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Аппликатурные навыки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нот с листа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7D6F14">
            <w:pPr>
              <w:numPr>
                <w:ilvl w:val="0"/>
                <w:numId w:val="19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Этюды, пьесы</w:t>
            </w:r>
          </w:p>
        </w:tc>
        <w:tc>
          <w:tcPr>
            <w:tcW w:w="1440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48041A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E71B2F" w:rsidRPr="00B0204F" w:rsidTr="00B0204F">
        <w:tc>
          <w:tcPr>
            <w:tcW w:w="828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E71B2F" w:rsidRPr="00B0204F" w:rsidRDefault="00E71B2F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E71B2F" w:rsidRPr="00022190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E71B2F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8667BC" w:rsidRDefault="008667BC" w:rsidP="003E5CDE">
      <w:pPr>
        <w:pStyle w:val="a4"/>
        <w:jc w:val="center"/>
        <w:rPr>
          <w:b/>
        </w:rPr>
      </w:pPr>
    </w:p>
    <w:p w:rsidR="0048041A" w:rsidRDefault="0048041A" w:rsidP="00524BC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48041A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Музыкальная грамота и сольфеджио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с листа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Пьесы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Ансамбли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0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Концертная программа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022190" w:rsidRPr="00022190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F50A2E" w:rsidRDefault="00F50A2E" w:rsidP="003E5CDE">
      <w:pPr>
        <w:ind w:firstLine="284"/>
        <w:jc w:val="center"/>
        <w:rPr>
          <w:b/>
          <w:bCs/>
          <w:sz w:val="28"/>
          <w:szCs w:val="28"/>
        </w:rPr>
      </w:pPr>
    </w:p>
    <w:p w:rsidR="0048041A" w:rsidRDefault="0048041A" w:rsidP="00F50A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48041A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Музыкальная грамота и сольфеджио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с листа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Пьесы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Ансамбли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1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Крупная форма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022190" w:rsidRPr="00022190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48041A" w:rsidRDefault="0048041A" w:rsidP="003E5CDE">
      <w:pPr>
        <w:ind w:firstLine="284"/>
        <w:jc w:val="center"/>
        <w:rPr>
          <w:b/>
          <w:bCs/>
          <w:sz w:val="28"/>
          <w:szCs w:val="28"/>
        </w:rPr>
      </w:pPr>
    </w:p>
    <w:p w:rsidR="000E1BFE" w:rsidRDefault="000E1BFE" w:rsidP="003E5CDE">
      <w:pPr>
        <w:ind w:firstLine="284"/>
        <w:jc w:val="center"/>
        <w:rPr>
          <w:b/>
          <w:bCs/>
          <w:sz w:val="28"/>
          <w:szCs w:val="28"/>
        </w:rPr>
      </w:pPr>
    </w:p>
    <w:p w:rsidR="0048041A" w:rsidRDefault="0048041A" w:rsidP="00F50A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48041A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48041A" w:rsidRPr="00B0204F" w:rsidRDefault="0048041A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Музыкальная грамота и сольфеджио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с листа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Пьесы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Ансамбли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2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Крупная форма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022190" w:rsidRPr="00022190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48041A" w:rsidRDefault="0048041A" w:rsidP="003E5CDE">
      <w:pPr>
        <w:ind w:firstLine="284"/>
        <w:jc w:val="center"/>
        <w:rPr>
          <w:b/>
          <w:bCs/>
          <w:sz w:val="28"/>
          <w:szCs w:val="28"/>
        </w:rPr>
      </w:pPr>
    </w:p>
    <w:p w:rsidR="000E1BFE" w:rsidRDefault="000E1BFE" w:rsidP="003E5CDE">
      <w:pPr>
        <w:ind w:firstLine="284"/>
        <w:jc w:val="center"/>
        <w:rPr>
          <w:b/>
          <w:bCs/>
          <w:sz w:val="28"/>
          <w:szCs w:val="28"/>
        </w:rPr>
      </w:pPr>
    </w:p>
    <w:p w:rsidR="00CF2527" w:rsidRDefault="00CF2527" w:rsidP="00F50A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CF2527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Музыкальная грамота и сольфеджио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с листа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Пьесы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Ансамбли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3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Крупная форма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022190" w:rsidRPr="00022190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48041A" w:rsidRDefault="0048041A" w:rsidP="003E5CDE">
      <w:pPr>
        <w:ind w:firstLine="284"/>
        <w:jc w:val="center"/>
        <w:rPr>
          <w:b/>
          <w:bCs/>
          <w:sz w:val="28"/>
          <w:szCs w:val="28"/>
        </w:rPr>
      </w:pPr>
    </w:p>
    <w:p w:rsidR="00F50A2E" w:rsidRDefault="00F50A2E" w:rsidP="003E5CDE">
      <w:pPr>
        <w:ind w:firstLine="284"/>
        <w:jc w:val="center"/>
        <w:rPr>
          <w:b/>
          <w:bCs/>
          <w:sz w:val="28"/>
          <w:szCs w:val="28"/>
        </w:rPr>
      </w:pPr>
    </w:p>
    <w:p w:rsidR="00524BC7" w:rsidRDefault="00524BC7" w:rsidP="003E5CDE">
      <w:pPr>
        <w:ind w:firstLine="284"/>
        <w:jc w:val="center"/>
        <w:rPr>
          <w:b/>
          <w:bCs/>
          <w:sz w:val="28"/>
          <w:szCs w:val="28"/>
        </w:rPr>
      </w:pPr>
    </w:p>
    <w:p w:rsidR="00524BC7" w:rsidRDefault="00524BC7" w:rsidP="003E5CDE">
      <w:pPr>
        <w:ind w:firstLine="284"/>
        <w:jc w:val="center"/>
        <w:rPr>
          <w:b/>
          <w:bCs/>
          <w:sz w:val="28"/>
          <w:szCs w:val="28"/>
        </w:rPr>
      </w:pPr>
    </w:p>
    <w:p w:rsidR="00524BC7" w:rsidRDefault="00524BC7" w:rsidP="003E5CDE">
      <w:pPr>
        <w:ind w:firstLine="284"/>
        <w:jc w:val="center"/>
        <w:rPr>
          <w:b/>
          <w:bCs/>
          <w:sz w:val="28"/>
          <w:szCs w:val="28"/>
        </w:rPr>
      </w:pPr>
    </w:p>
    <w:p w:rsidR="00CF2527" w:rsidRDefault="00CF2527" w:rsidP="00F50A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CF2527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50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Музыкальная грамота и сольфеджио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с листа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Пьесы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Ансамбли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4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Крупная форма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022190" w:rsidRPr="00022190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48041A" w:rsidRDefault="0048041A" w:rsidP="003E5CDE">
      <w:pPr>
        <w:ind w:firstLine="284"/>
        <w:jc w:val="center"/>
        <w:rPr>
          <w:b/>
          <w:bCs/>
          <w:sz w:val="28"/>
          <w:szCs w:val="28"/>
        </w:rPr>
      </w:pPr>
    </w:p>
    <w:p w:rsidR="00F50A2E" w:rsidRDefault="00F50A2E" w:rsidP="003E5CDE">
      <w:pPr>
        <w:ind w:firstLine="284"/>
        <w:jc w:val="center"/>
        <w:rPr>
          <w:b/>
          <w:bCs/>
          <w:sz w:val="28"/>
          <w:szCs w:val="28"/>
        </w:rPr>
      </w:pPr>
    </w:p>
    <w:p w:rsidR="00CF2527" w:rsidRDefault="00CF2527" w:rsidP="00F50A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50"/>
        <w:gridCol w:w="1440"/>
        <w:gridCol w:w="1136"/>
        <w:gridCol w:w="1492"/>
      </w:tblGrid>
      <w:tr w:rsidR="00CF2527" w:rsidRPr="00B0204F" w:rsidTr="00B0204F">
        <w:trPr>
          <w:trHeight w:val="623"/>
        </w:trPr>
        <w:tc>
          <w:tcPr>
            <w:tcW w:w="828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 xml:space="preserve">Название  темы                   </w:t>
            </w:r>
          </w:p>
        </w:tc>
        <w:tc>
          <w:tcPr>
            <w:tcW w:w="1440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shd w:val="clear" w:color="000000" w:fill="auto"/>
          </w:tcPr>
          <w:p w:rsidR="00CF2527" w:rsidRPr="00B0204F" w:rsidRDefault="00CF2527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Вводное занятие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Музыкальная грамота и сольфеджио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both"/>
              <w:rPr>
                <w:rFonts w:eastAsia="Calibri"/>
              </w:rPr>
            </w:pPr>
            <w:r w:rsidRPr="00B0204F">
              <w:rPr>
                <w:rFonts w:eastAsia="Calibri"/>
              </w:rPr>
              <w:t>Чтение с листа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Этюды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Пьесы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Ансамбли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7D6F14">
            <w:pPr>
              <w:numPr>
                <w:ilvl w:val="0"/>
                <w:numId w:val="25"/>
              </w:num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rPr>
                <w:rFonts w:eastAsia="Calibri"/>
              </w:rPr>
            </w:pPr>
            <w:r w:rsidRPr="00B0204F">
              <w:rPr>
                <w:rFonts w:eastAsia="Calibri"/>
              </w:rPr>
              <w:t>Крупная форма</w:t>
            </w:r>
          </w:p>
        </w:tc>
        <w:tc>
          <w:tcPr>
            <w:tcW w:w="1440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B0204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022190" w:rsidRPr="00B0204F" w:rsidTr="00B0204F">
        <w:tc>
          <w:tcPr>
            <w:tcW w:w="828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000000" w:fill="auto"/>
          </w:tcPr>
          <w:p w:rsidR="00022190" w:rsidRPr="00B0204F" w:rsidRDefault="00022190" w:rsidP="00B0204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04F">
              <w:rPr>
                <w:rFonts w:eastAsia="Calibri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440" w:type="dxa"/>
            <w:shd w:val="clear" w:color="000000" w:fill="auto"/>
          </w:tcPr>
          <w:p w:rsidR="00022190" w:rsidRPr="00022190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136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000000" w:fill="auto"/>
          </w:tcPr>
          <w:p w:rsidR="00022190" w:rsidRPr="00B0204F" w:rsidRDefault="00022190" w:rsidP="00022190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</w:tr>
    </w:tbl>
    <w:p w:rsidR="00F50A2E" w:rsidRDefault="00F50A2E" w:rsidP="00F3306E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0E1BFE" w:rsidRPr="00F3306E" w:rsidRDefault="000E1BFE" w:rsidP="00F3306E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9B04F5" w:rsidRPr="000E1BFE" w:rsidRDefault="003E5CDE" w:rsidP="000E1BFE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F3306E">
        <w:rPr>
          <w:b/>
          <w:bCs/>
          <w:sz w:val="28"/>
          <w:szCs w:val="28"/>
          <w:lang w:val="en-US"/>
        </w:rPr>
        <w:t>III</w:t>
      </w:r>
      <w:r w:rsidRPr="00F3306E">
        <w:rPr>
          <w:b/>
          <w:bCs/>
          <w:sz w:val="28"/>
          <w:szCs w:val="28"/>
        </w:rPr>
        <w:t xml:space="preserve">. </w:t>
      </w:r>
      <w:r w:rsidR="00524BC7">
        <w:rPr>
          <w:b/>
          <w:bCs/>
          <w:sz w:val="28"/>
          <w:szCs w:val="28"/>
        </w:rPr>
        <w:t>Требования к уровню подготовки обучающихся</w:t>
      </w:r>
    </w:p>
    <w:p w:rsidR="009B04F5" w:rsidRPr="00F3306E" w:rsidRDefault="009B04F5" w:rsidP="00F3306E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 xml:space="preserve">1 год обучения </w:t>
      </w:r>
    </w:p>
    <w:p w:rsidR="009B04F5" w:rsidRPr="00F3306E" w:rsidRDefault="009B04F5" w:rsidP="00F3306E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Годовые требования</w:t>
      </w:r>
    </w:p>
    <w:p w:rsidR="009B04F5" w:rsidRPr="00F3306E" w:rsidRDefault="009B04F5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Освоение блокфлейты. Формирование музыкально образного мышления с учетом уровня развития учащегося. Заложить основы постановки и функционирования губного аппарата (амбушюра), исполнительского дыхания, двигательного аппарата и языка с учетом </w:t>
      </w:r>
      <w:r w:rsidRPr="00F3306E">
        <w:rPr>
          <w:sz w:val="28"/>
          <w:szCs w:val="28"/>
        </w:rPr>
        <w:lastRenderedPageBreak/>
        <w:t>объективных закономерностей звукообразования при игре на блокфлейте, и индивидуальных физиолого-анатомических особенностей учащегося.</w:t>
      </w:r>
    </w:p>
    <w:p w:rsidR="009B04F5" w:rsidRPr="00F3306E" w:rsidRDefault="009B04F5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</w:t>
      </w:r>
      <w:r w:rsidR="00726AA2" w:rsidRPr="00F3306E">
        <w:rPr>
          <w:sz w:val="28"/>
          <w:szCs w:val="28"/>
        </w:rPr>
        <w:t>тие</w:t>
      </w:r>
      <w:r w:rsidRPr="00F3306E">
        <w:rPr>
          <w:sz w:val="28"/>
          <w:szCs w:val="28"/>
        </w:rPr>
        <w:t xml:space="preserve"> первичны</w:t>
      </w:r>
      <w:r w:rsidR="00726AA2" w:rsidRPr="00F3306E">
        <w:rPr>
          <w:sz w:val="28"/>
          <w:szCs w:val="28"/>
        </w:rPr>
        <w:t>х</w:t>
      </w:r>
      <w:r w:rsidR="00F36A58">
        <w:rPr>
          <w:sz w:val="28"/>
          <w:szCs w:val="28"/>
        </w:rPr>
        <w:t xml:space="preserve"> навыков</w:t>
      </w:r>
      <w:r w:rsidRPr="00F3306E">
        <w:rPr>
          <w:sz w:val="28"/>
          <w:szCs w:val="28"/>
        </w:rPr>
        <w:t xml:space="preserve"> самоконтроля, необходимы</w:t>
      </w:r>
      <w:r w:rsidR="00726AA2" w:rsidRPr="00F3306E">
        <w:rPr>
          <w:sz w:val="28"/>
          <w:szCs w:val="28"/>
        </w:rPr>
        <w:t>х</w:t>
      </w:r>
      <w:r w:rsidRPr="00F3306E">
        <w:rPr>
          <w:sz w:val="28"/>
          <w:szCs w:val="28"/>
        </w:rPr>
        <w:t xml:space="preserve"> для самостоятельной работы в домашних условиях.</w:t>
      </w:r>
    </w:p>
    <w:p w:rsidR="008667BC" w:rsidRPr="00F3306E" w:rsidRDefault="008667BC" w:rsidP="00F3306E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М</w:t>
      </w:r>
      <w:r w:rsidR="00F75766" w:rsidRPr="00F3306E">
        <w:rPr>
          <w:sz w:val="28"/>
          <w:szCs w:val="28"/>
        </w:rPr>
        <w:t>узыкальный материал</w:t>
      </w:r>
      <w:r w:rsidR="00726AA2" w:rsidRPr="00F3306E">
        <w:rPr>
          <w:sz w:val="28"/>
          <w:szCs w:val="28"/>
        </w:rPr>
        <w:t>:</w:t>
      </w:r>
      <w:r w:rsidR="00726AA2" w:rsidRPr="00F3306E">
        <w:rPr>
          <w:i/>
          <w:sz w:val="28"/>
          <w:szCs w:val="28"/>
        </w:rPr>
        <w:t xml:space="preserve"> </w:t>
      </w:r>
      <w:r w:rsidR="00BA6FE0">
        <w:rPr>
          <w:sz w:val="28"/>
          <w:szCs w:val="28"/>
        </w:rPr>
        <w:t>6-8</w:t>
      </w:r>
      <w:r w:rsidR="00726AA2" w:rsidRPr="00F3306E">
        <w:rPr>
          <w:sz w:val="28"/>
          <w:szCs w:val="28"/>
        </w:rPr>
        <w:t xml:space="preserve"> пьес, 2 этюда, 2 ансамбля. При выборе репертуара предпочтение отдается ярким, образным пьесам, нередко – танцевального характера.</w:t>
      </w:r>
    </w:p>
    <w:p w:rsidR="009B04F5" w:rsidRPr="00F3306E" w:rsidRDefault="009B04F5" w:rsidP="00F3306E">
      <w:pPr>
        <w:spacing w:line="360" w:lineRule="auto"/>
        <w:ind w:firstLine="360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Технологические задачи</w:t>
      </w:r>
    </w:p>
    <w:p w:rsidR="009B04F5" w:rsidRPr="00F3306E" w:rsidRDefault="009B04F5" w:rsidP="007D6F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Сформировать губные и лицевые мышцы, определить положение и действие нижней челюсти в соответствии с требованием гибкого и свободного управления </w:t>
      </w:r>
      <w:r w:rsidRPr="00BA6FE0">
        <w:rPr>
          <w:sz w:val="28"/>
          <w:szCs w:val="28"/>
        </w:rPr>
        <w:t>мундштуком флейты</w:t>
      </w:r>
      <w:r w:rsidRPr="00F3306E">
        <w:rPr>
          <w:sz w:val="28"/>
          <w:szCs w:val="28"/>
        </w:rPr>
        <w:t>.</w:t>
      </w:r>
    </w:p>
    <w:p w:rsidR="009B04F5" w:rsidRPr="00F3306E" w:rsidRDefault="009B04F5" w:rsidP="007D6F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Способствовать развитию четкой и ясной атаки звука в процессе звукоизвлечения.</w:t>
      </w:r>
    </w:p>
    <w:p w:rsidR="009B04F5" w:rsidRPr="00F3306E" w:rsidRDefault="009B04F5" w:rsidP="007D6F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Добиваться устойчивого звучания инструмента, чистого по интонации, полного и яркого по тембру</w:t>
      </w:r>
    </w:p>
    <w:p w:rsidR="009B04F5" w:rsidRPr="00F3306E" w:rsidRDefault="009B04F5" w:rsidP="007D6F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Постепенно и последовательно развивать умение читать с листа</w:t>
      </w:r>
    </w:p>
    <w:p w:rsidR="009B04F5" w:rsidRPr="00F3306E" w:rsidRDefault="009B04F5" w:rsidP="007D6F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Освоить основные штрихи: detache, legato.</w:t>
      </w:r>
    </w:p>
    <w:p w:rsidR="009B04F5" w:rsidRPr="00F3306E" w:rsidRDefault="009B04F5" w:rsidP="00F3306E">
      <w:pPr>
        <w:spacing w:line="360" w:lineRule="auto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Музыкально-художественные задачи</w:t>
      </w:r>
    </w:p>
    <w:p w:rsidR="009B04F5" w:rsidRPr="00F3306E" w:rsidRDefault="009B04F5" w:rsidP="007D6F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Добиваться выразительного звучания отдельного звука и технически освоенных музыкальных эпизодов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Формировать и развивать музыкально-образное мышление, умение чувствовать и передавать строение музыкальных фраз и предложений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музыкально-слуховые представления, умение воспринимать и передавать жанровые особенности песни, танца, марша</w:t>
      </w:r>
      <w:r w:rsidR="00BA6FE0">
        <w:rPr>
          <w:sz w:val="28"/>
          <w:szCs w:val="28"/>
        </w:rPr>
        <w:t>;</w:t>
      </w:r>
    </w:p>
    <w:p w:rsidR="009B04F5" w:rsidRPr="00F3306E" w:rsidRDefault="009B04F5" w:rsidP="00F3306E">
      <w:pPr>
        <w:spacing w:line="360" w:lineRule="auto"/>
        <w:ind w:left="36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В конце учебного года учащиеся должны продемонстрировать четкую атаку звука. Ясную, устойчивую интонацию, яркий по тембру звук. В течение учебного года учащийся должен выступить на академическом вечере или концерте. </w:t>
      </w:r>
    </w:p>
    <w:p w:rsidR="00BA6FE0" w:rsidRDefault="00BA6FE0" w:rsidP="00F3306E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9B04F5" w:rsidRPr="00F3306E" w:rsidRDefault="009B04F5" w:rsidP="00F3306E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 xml:space="preserve">2 год обучения </w:t>
      </w:r>
    </w:p>
    <w:p w:rsidR="00726AA2" w:rsidRPr="00F3306E" w:rsidRDefault="00726AA2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lastRenderedPageBreak/>
        <w:t>Годовые требования</w:t>
      </w:r>
    </w:p>
    <w:p w:rsidR="00726AA2" w:rsidRPr="00F3306E" w:rsidRDefault="00F75766" w:rsidP="00F3306E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F3306E">
        <w:rPr>
          <w:sz w:val="28"/>
          <w:szCs w:val="28"/>
        </w:rPr>
        <w:t xml:space="preserve">Музыкальный материал: </w:t>
      </w:r>
      <w:r w:rsidR="00BA6FE0">
        <w:rPr>
          <w:sz w:val="28"/>
          <w:szCs w:val="28"/>
        </w:rPr>
        <w:t>4-6 пьес, 3 этюда, 2</w:t>
      </w:r>
      <w:r w:rsidR="00726AA2" w:rsidRPr="00F3306E">
        <w:rPr>
          <w:sz w:val="28"/>
          <w:szCs w:val="28"/>
        </w:rPr>
        <w:t xml:space="preserve"> ансамбля.</w:t>
      </w:r>
    </w:p>
    <w:p w:rsidR="009B04F5" w:rsidRPr="00F3306E" w:rsidRDefault="009B04F5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Технологические задачи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 губном аппарате завершить формирование лицевых и губных мышц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 исполнительском дыхании закрепить ощущение опоры выдоха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взаимосвязь и взаимодействие исполнительского дыхания с губным аппаратом учащегося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технику языка в пределах необходимых для выполнения поставленных художественных задач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Играть без ошибок ритмически и интонационно точно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Овладеть основными штрихами </w:t>
      </w:r>
      <w:r w:rsidRPr="00F3306E">
        <w:rPr>
          <w:sz w:val="28"/>
          <w:szCs w:val="28"/>
          <w:lang w:val="en-US"/>
        </w:rPr>
        <w:t>legato</w:t>
      </w:r>
      <w:r w:rsidRPr="00F3306E">
        <w:rPr>
          <w:sz w:val="28"/>
          <w:szCs w:val="28"/>
        </w:rPr>
        <w:t xml:space="preserve">, </w:t>
      </w:r>
      <w:r w:rsidRPr="00F3306E">
        <w:rPr>
          <w:sz w:val="28"/>
          <w:szCs w:val="28"/>
          <w:lang w:val="en-US"/>
        </w:rPr>
        <w:t>detache</w:t>
      </w:r>
      <w:r w:rsidRPr="00F3306E">
        <w:rPr>
          <w:sz w:val="28"/>
          <w:szCs w:val="28"/>
        </w:rPr>
        <w:t xml:space="preserve">, </w:t>
      </w:r>
      <w:r w:rsidRPr="00F3306E">
        <w:rPr>
          <w:sz w:val="28"/>
          <w:szCs w:val="28"/>
          <w:lang w:val="en-US"/>
        </w:rPr>
        <w:t>staccato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16"/>
        </w:numPr>
        <w:tabs>
          <w:tab w:val="num" w:pos="1800"/>
        </w:tabs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Закрепить навык самоконтроля – заметить ошибку, определить характер, найти способы ее исправления</w:t>
      </w:r>
    </w:p>
    <w:p w:rsidR="009B04F5" w:rsidRPr="00F3306E" w:rsidRDefault="009B04F5" w:rsidP="00F36A58">
      <w:pPr>
        <w:spacing w:line="360" w:lineRule="auto"/>
        <w:ind w:left="888" w:firstLine="52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Музыкально-художественные задачи</w:t>
      </w:r>
    </w:p>
    <w:p w:rsidR="009B04F5" w:rsidRPr="00F3306E" w:rsidRDefault="009B04F5" w:rsidP="007D6F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Воспитывать заинтересованное ценностное отношение учащегося к музыкальному произведению</w:t>
      </w:r>
      <w:r w:rsidR="00BA6FE0">
        <w:rPr>
          <w:sz w:val="28"/>
          <w:szCs w:val="28"/>
        </w:rPr>
        <w:t>;</w:t>
      </w:r>
    </w:p>
    <w:p w:rsidR="009B04F5" w:rsidRPr="00F3306E" w:rsidRDefault="009B04F5" w:rsidP="007D6F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музыкально-слуховые представления, умение передавать жанровые особенности пьес</w:t>
      </w:r>
      <w:r w:rsidR="00BA6FE0">
        <w:rPr>
          <w:sz w:val="28"/>
          <w:szCs w:val="28"/>
        </w:rPr>
        <w:t>;</w:t>
      </w:r>
    </w:p>
    <w:p w:rsidR="009B04F5" w:rsidRDefault="009B04F5" w:rsidP="007D6F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Совершенствовать навыки игры в ансамбле с фортепиано, обращать особое внимание на точность текста, выразительность и интонационную чистоту. Учащийся должен систематически развивать и совершенствовать навыки чтения с листа</w:t>
      </w:r>
      <w:r w:rsidR="00BA6FE0">
        <w:rPr>
          <w:sz w:val="28"/>
          <w:szCs w:val="28"/>
        </w:rPr>
        <w:t>.</w:t>
      </w:r>
    </w:p>
    <w:p w:rsidR="00BA6FE0" w:rsidRPr="00F3306E" w:rsidRDefault="00BA6FE0" w:rsidP="00BA6FE0">
      <w:pPr>
        <w:spacing w:line="360" w:lineRule="auto"/>
        <w:ind w:left="720"/>
        <w:jc w:val="both"/>
        <w:rPr>
          <w:sz w:val="28"/>
          <w:szCs w:val="28"/>
        </w:rPr>
      </w:pPr>
    </w:p>
    <w:p w:rsidR="009B04F5" w:rsidRPr="00F3306E" w:rsidRDefault="009B04F5" w:rsidP="00F3306E">
      <w:pPr>
        <w:spacing w:line="360" w:lineRule="auto"/>
        <w:ind w:left="180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Контрольные требования</w:t>
      </w:r>
    </w:p>
    <w:p w:rsidR="009B04F5" w:rsidRDefault="009B04F5" w:rsidP="00F3306E">
      <w:pPr>
        <w:spacing w:line="360" w:lineRule="auto"/>
        <w:ind w:left="36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На </w:t>
      </w:r>
      <w:r w:rsidR="00BA6FE0">
        <w:rPr>
          <w:sz w:val="28"/>
          <w:szCs w:val="28"/>
        </w:rPr>
        <w:t>переводном</w:t>
      </w:r>
      <w:r w:rsidRPr="00F3306E">
        <w:rPr>
          <w:sz w:val="28"/>
          <w:szCs w:val="28"/>
        </w:rPr>
        <w:t xml:space="preserve"> зачете учащийся должен показать владение инструментом и уровень исполнительского мастерства, соответствующий годовым требованиям.</w:t>
      </w:r>
    </w:p>
    <w:p w:rsidR="009B04F5" w:rsidRDefault="009B04F5" w:rsidP="00F3306E">
      <w:pPr>
        <w:spacing w:line="360" w:lineRule="auto"/>
        <w:jc w:val="both"/>
        <w:rPr>
          <w:sz w:val="28"/>
          <w:szCs w:val="28"/>
        </w:rPr>
      </w:pPr>
    </w:p>
    <w:p w:rsidR="000D2459" w:rsidRPr="00F3306E" w:rsidRDefault="000D2459" w:rsidP="00F3306E">
      <w:pPr>
        <w:spacing w:line="360" w:lineRule="auto"/>
        <w:jc w:val="both"/>
        <w:rPr>
          <w:sz w:val="28"/>
          <w:szCs w:val="28"/>
        </w:rPr>
      </w:pPr>
    </w:p>
    <w:p w:rsidR="009B04F5" w:rsidRPr="00F3306E" w:rsidRDefault="009B04F5" w:rsidP="00F3306E">
      <w:pPr>
        <w:spacing w:line="360" w:lineRule="auto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>3 год обучения</w:t>
      </w:r>
    </w:p>
    <w:p w:rsidR="00726AA2" w:rsidRPr="00F3306E" w:rsidRDefault="00726AA2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lastRenderedPageBreak/>
        <w:t>Годовые требования</w:t>
      </w:r>
    </w:p>
    <w:p w:rsidR="009B04F5" w:rsidRPr="00F3306E" w:rsidRDefault="009B04F5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 течение</w:t>
      </w:r>
      <w:r w:rsidR="00BA6FE0">
        <w:rPr>
          <w:sz w:val="28"/>
          <w:szCs w:val="28"/>
        </w:rPr>
        <w:t xml:space="preserve"> третьего года</w:t>
      </w:r>
      <w:r w:rsidRPr="00F3306E">
        <w:rPr>
          <w:sz w:val="28"/>
          <w:szCs w:val="28"/>
        </w:rPr>
        <w:t xml:space="preserve"> завершается развитие основ общей </w:t>
      </w:r>
      <w:r w:rsidRPr="00BA6FE0">
        <w:rPr>
          <w:sz w:val="28"/>
          <w:szCs w:val="28"/>
        </w:rPr>
        <w:t xml:space="preserve">техники </w:t>
      </w:r>
      <w:r w:rsidRPr="00F3306E">
        <w:rPr>
          <w:sz w:val="28"/>
          <w:szCs w:val="28"/>
        </w:rPr>
        <w:t xml:space="preserve">как важного этапа в освоение технологической базы исполнительства и дальнейшего развития музыкально-образного мышления на уровне эмоциональной отзывчивости. </w:t>
      </w:r>
    </w:p>
    <w:p w:rsidR="00726AA2" w:rsidRPr="00F3306E" w:rsidRDefault="00726AA2" w:rsidP="00F3306E">
      <w:pPr>
        <w:spacing w:line="360" w:lineRule="auto"/>
        <w:ind w:firstLine="72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М</w:t>
      </w:r>
      <w:r w:rsidR="00F75766" w:rsidRPr="00F3306E">
        <w:rPr>
          <w:sz w:val="28"/>
          <w:szCs w:val="28"/>
        </w:rPr>
        <w:t>узыкальный м</w:t>
      </w:r>
      <w:r w:rsidR="00BA6FE0">
        <w:rPr>
          <w:sz w:val="28"/>
          <w:szCs w:val="28"/>
        </w:rPr>
        <w:t>атериал: 5-6 пьес, 4 этюда, 2</w:t>
      </w:r>
      <w:r w:rsidRPr="00F3306E">
        <w:rPr>
          <w:sz w:val="28"/>
          <w:szCs w:val="28"/>
        </w:rPr>
        <w:t xml:space="preserve"> ансамбля</w:t>
      </w:r>
      <w:r w:rsidR="0048041A" w:rsidRPr="00F3306E">
        <w:rPr>
          <w:sz w:val="28"/>
          <w:szCs w:val="28"/>
        </w:rPr>
        <w:t>, 1 несложное произведение крупной формы (для продвинутых обучающихся)</w:t>
      </w:r>
      <w:r w:rsidRPr="00F3306E">
        <w:rPr>
          <w:sz w:val="28"/>
          <w:szCs w:val="28"/>
        </w:rPr>
        <w:t>.</w:t>
      </w:r>
    </w:p>
    <w:p w:rsidR="009B04F5" w:rsidRPr="00F3306E" w:rsidRDefault="009B04F5" w:rsidP="00F36A58">
      <w:pPr>
        <w:spacing w:line="360" w:lineRule="auto"/>
        <w:ind w:left="708" w:firstLine="708"/>
        <w:jc w:val="both"/>
        <w:rPr>
          <w:sz w:val="28"/>
          <w:szCs w:val="28"/>
        </w:rPr>
      </w:pPr>
      <w:r w:rsidRPr="00F3306E">
        <w:rPr>
          <w:i/>
          <w:sz w:val="28"/>
          <w:szCs w:val="28"/>
        </w:rPr>
        <w:t>Технологические задачи</w:t>
      </w:r>
      <w:r w:rsidRPr="00F3306E">
        <w:rPr>
          <w:sz w:val="28"/>
          <w:szCs w:val="28"/>
        </w:rPr>
        <w:t xml:space="preserve"> </w:t>
      </w:r>
    </w:p>
    <w:p w:rsidR="009B04F5" w:rsidRPr="00F3306E" w:rsidRDefault="009B04F5" w:rsidP="007D6F14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06E">
        <w:rPr>
          <w:rFonts w:ascii="Times New Roman" w:hAnsi="Times New Roman"/>
          <w:sz w:val="28"/>
          <w:szCs w:val="28"/>
        </w:rPr>
        <w:t xml:space="preserve">В губном аппарате развивать гибкость в управлении звучания инструмента. </w:t>
      </w:r>
    </w:p>
    <w:p w:rsidR="009B04F5" w:rsidRPr="00F3306E" w:rsidRDefault="009B04F5" w:rsidP="007D6F1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Развивать технику пальцев, позволяющую свободно, без  затруднений исполнять музыкальные произведения на данном уровне развития художественного сознания. </w:t>
      </w:r>
    </w:p>
    <w:p w:rsidR="009B04F5" w:rsidRPr="00F3306E" w:rsidRDefault="009B04F5" w:rsidP="007D6F1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 дыхательном аппарате закрепить ощущение опоры звука.</w:t>
      </w:r>
    </w:p>
    <w:p w:rsidR="009B04F5" w:rsidRPr="00F3306E" w:rsidRDefault="009B04F5" w:rsidP="007D6F1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Использовать интонацию как средство художественной выразительности.</w:t>
      </w:r>
    </w:p>
    <w:p w:rsidR="009B04F5" w:rsidRPr="00F3306E" w:rsidRDefault="009B04F5" w:rsidP="00F36A58">
      <w:pPr>
        <w:spacing w:line="360" w:lineRule="auto"/>
        <w:ind w:left="708" w:firstLine="708"/>
        <w:jc w:val="both"/>
        <w:rPr>
          <w:i/>
          <w:sz w:val="28"/>
          <w:szCs w:val="28"/>
          <w:lang w:eastAsia="en-US"/>
        </w:rPr>
      </w:pPr>
      <w:r w:rsidRPr="00F3306E">
        <w:rPr>
          <w:i/>
          <w:sz w:val="28"/>
          <w:szCs w:val="28"/>
        </w:rPr>
        <w:t>Музыкально-художественные задачи</w:t>
      </w:r>
    </w:p>
    <w:p w:rsidR="009B04F5" w:rsidRPr="00F3306E" w:rsidRDefault="009B04F5" w:rsidP="007D6F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Закрепить умение играть наизусть «в образе».</w:t>
      </w:r>
    </w:p>
    <w:p w:rsidR="009B04F5" w:rsidRPr="00F3306E" w:rsidRDefault="009B04F5" w:rsidP="007D6F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Формировать образное мышление в процессе игры по нотам.</w:t>
      </w:r>
    </w:p>
    <w:p w:rsidR="009B04F5" w:rsidRPr="00F3306E" w:rsidRDefault="009B04F5" w:rsidP="007D6F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Дальнейшее развитие музыкального ритмического чувства.</w:t>
      </w:r>
    </w:p>
    <w:p w:rsidR="009B04F5" w:rsidRPr="00F3306E" w:rsidRDefault="009B04F5" w:rsidP="007D6F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Учить правилам поведения и особенностям выступления на различных концертах.</w:t>
      </w:r>
    </w:p>
    <w:p w:rsidR="009B04F5" w:rsidRPr="00F3306E" w:rsidRDefault="009B04F5" w:rsidP="00F36A58">
      <w:pPr>
        <w:spacing w:line="360" w:lineRule="auto"/>
        <w:ind w:firstLine="708"/>
        <w:jc w:val="both"/>
        <w:rPr>
          <w:i/>
          <w:sz w:val="28"/>
          <w:szCs w:val="28"/>
          <w:lang w:eastAsia="en-US"/>
        </w:rPr>
      </w:pPr>
      <w:r w:rsidRPr="00F3306E">
        <w:rPr>
          <w:i/>
          <w:sz w:val="28"/>
          <w:szCs w:val="28"/>
        </w:rPr>
        <w:t>Контрольные требования</w:t>
      </w:r>
    </w:p>
    <w:p w:rsidR="009B04F5" w:rsidRPr="00F3306E" w:rsidRDefault="009B04F5" w:rsidP="00F3306E">
      <w:p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На академическом концерте учащийся должен показать способность к дальнейшему обучению игре </w:t>
      </w:r>
      <w:r w:rsidRPr="00BA6FE0">
        <w:rPr>
          <w:sz w:val="28"/>
          <w:szCs w:val="28"/>
        </w:rPr>
        <w:t xml:space="preserve">на </w:t>
      </w:r>
      <w:r w:rsidR="00BA6FE0" w:rsidRPr="00BA6FE0">
        <w:rPr>
          <w:sz w:val="28"/>
          <w:szCs w:val="28"/>
        </w:rPr>
        <w:t>саксофоне</w:t>
      </w:r>
      <w:r w:rsidRPr="00BA6FE0">
        <w:rPr>
          <w:sz w:val="28"/>
          <w:szCs w:val="28"/>
        </w:rPr>
        <w:t>.</w:t>
      </w:r>
      <w:r w:rsidRPr="00F3306E">
        <w:rPr>
          <w:sz w:val="28"/>
          <w:szCs w:val="28"/>
        </w:rPr>
        <w:t xml:space="preserve"> </w:t>
      </w:r>
      <w:r w:rsidR="00BA6FE0">
        <w:rPr>
          <w:sz w:val="28"/>
          <w:szCs w:val="28"/>
        </w:rPr>
        <w:t xml:space="preserve"> На переводном зачете исполняются 2 произведения. </w:t>
      </w:r>
      <w:r w:rsidRPr="00F3306E">
        <w:rPr>
          <w:sz w:val="28"/>
          <w:szCs w:val="28"/>
        </w:rPr>
        <w:t xml:space="preserve">В игре ученика должен проявляться личностный интерес к исполнению произведений, соответствующий уровню его эмоциональной отзывчивости.   </w:t>
      </w:r>
    </w:p>
    <w:p w:rsidR="009B04F5" w:rsidRPr="00F3306E" w:rsidRDefault="009B04F5" w:rsidP="00F3306E">
      <w:pPr>
        <w:spacing w:line="360" w:lineRule="auto"/>
        <w:jc w:val="both"/>
        <w:rPr>
          <w:sz w:val="28"/>
          <w:szCs w:val="28"/>
        </w:rPr>
      </w:pPr>
    </w:p>
    <w:p w:rsidR="009B04F5" w:rsidRPr="00F3306E" w:rsidRDefault="009B04F5" w:rsidP="00F3306E">
      <w:pPr>
        <w:spacing w:line="360" w:lineRule="auto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>4 год обучения</w:t>
      </w:r>
    </w:p>
    <w:p w:rsidR="00726AA2" w:rsidRPr="00F3306E" w:rsidRDefault="00726AA2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Годовые требования</w:t>
      </w:r>
    </w:p>
    <w:p w:rsidR="009B04F5" w:rsidRPr="00F3306E" w:rsidRDefault="00726AA2" w:rsidP="00F3306E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На данном этапе большое внимание уделяется</w:t>
      </w:r>
      <w:r w:rsidR="009B04F5" w:rsidRPr="00F3306E">
        <w:rPr>
          <w:sz w:val="28"/>
          <w:szCs w:val="28"/>
        </w:rPr>
        <w:t xml:space="preserve"> развити</w:t>
      </w:r>
      <w:r w:rsidRPr="00F3306E">
        <w:rPr>
          <w:sz w:val="28"/>
          <w:szCs w:val="28"/>
        </w:rPr>
        <w:t>ю</w:t>
      </w:r>
      <w:r w:rsidR="009B04F5" w:rsidRPr="00F3306E">
        <w:rPr>
          <w:sz w:val="28"/>
          <w:szCs w:val="28"/>
        </w:rPr>
        <w:t xml:space="preserve"> эмоциональной отзывчивости </w:t>
      </w:r>
      <w:r w:rsidR="00F75766" w:rsidRPr="00F3306E">
        <w:rPr>
          <w:sz w:val="28"/>
          <w:szCs w:val="28"/>
        </w:rPr>
        <w:t xml:space="preserve">обучающихся, </w:t>
      </w:r>
      <w:r w:rsidR="009B04F5" w:rsidRPr="00F3306E">
        <w:rPr>
          <w:sz w:val="28"/>
          <w:szCs w:val="28"/>
        </w:rPr>
        <w:t>выработ</w:t>
      </w:r>
      <w:r w:rsidR="00F75766" w:rsidRPr="00F3306E">
        <w:rPr>
          <w:sz w:val="28"/>
          <w:szCs w:val="28"/>
        </w:rPr>
        <w:t>ке</w:t>
      </w:r>
      <w:r w:rsidR="009B04F5" w:rsidRPr="00F3306E">
        <w:rPr>
          <w:sz w:val="28"/>
          <w:szCs w:val="28"/>
        </w:rPr>
        <w:t xml:space="preserve"> личностно</w:t>
      </w:r>
      <w:r w:rsidR="00F75766" w:rsidRPr="00F3306E">
        <w:rPr>
          <w:sz w:val="28"/>
          <w:szCs w:val="28"/>
        </w:rPr>
        <w:t>го</w:t>
      </w:r>
      <w:r w:rsidR="009B04F5" w:rsidRPr="00F3306E">
        <w:rPr>
          <w:sz w:val="28"/>
          <w:szCs w:val="28"/>
        </w:rPr>
        <w:t xml:space="preserve"> отношени</w:t>
      </w:r>
      <w:r w:rsidR="00F75766" w:rsidRPr="00F3306E">
        <w:rPr>
          <w:sz w:val="28"/>
          <w:szCs w:val="28"/>
        </w:rPr>
        <w:t>я</w:t>
      </w:r>
      <w:r w:rsidR="009B04F5" w:rsidRPr="00F3306E">
        <w:rPr>
          <w:sz w:val="28"/>
          <w:szCs w:val="28"/>
        </w:rPr>
        <w:t xml:space="preserve"> к музыкальному испо</w:t>
      </w:r>
      <w:r w:rsidR="00F75766" w:rsidRPr="00F3306E">
        <w:rPr>
          <w:sz w:val="28"/>
          <w:szCs w:val="28"/>
        </w:rPr>
        <w:t>лнению, умению</w:t>
      </w:r>
      <w:r w:rsidR="009B04F5" w:rsidRPr="00F3306E">
        <w:rPr>
          <w:sz w:val="28"/>
          <w:szCs w:val="28"/>
        </w:rPr>
        <w:t xml:space="preserve"> чувствовать и передавать эмоции настроения произведений. </w:t>
      </w:r>
    </w:p>
    <w:p w:rsidR="00F75766" w:rsidRPr="00F3306E" w:rsidRDefault="00F75766" w:rsidP="00F3306E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Музыкальный материал: 5-6 пьес, 4 этюда, </w:t>
      </w:r>
      <w:r w:rsidR="00BA6FE0">
        <w:rPr>
          <w:sz w:val="28"/>
          <w:szCs w:val="28"/>
        </w:rPr>
        <w:t>2-3</w:t>
      </w:r>
      <w:r w:rsidRPr="00F3306E">
        <w:rPr>
          <w:sz w:val="28"/>
          <w:szCs w:val="28"/>
        </w:rPr>
        <w:t xml:space="preserve"> ансамбля, 1 произведение крупной формы (сонатины, рондо).</w:t>
      </w:r>
    </w:p>
    <w:p w:rsidR="009B04F5" w:rsidRPr="00F3306E" w:rsidRDefault="009B04F5" w:rsidP="00F36A58">
      <w:pPr>
        <w:spacing w:line="360" w:lineRule="auto"/>
        <w:ind w:left="708" w:firstLine="708"/>
        <w:jc w:val="both"/>
        <w:rPr>
          <w:sz w:val="28"/>
          <w:szCs w:val="28"/>
        </w:rPr>
      </w:pPr>
      <w:r w:rsidRPr="00F3306E">
        <w:rPr>
          <w:i/>
          <w:sz w:val="28"/>
          <w:szCs w:val="28"/>
        </w:rPr>
        <w:t>Общие задачи</w:t>
      </w:r>
    </w:p>
    <w:p w:rsidR="009B04F5" w:rsidRPr="00F3306E" w:rsidRDefault="009B04F5" w:rsidP="007D6F14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06E">
        <w:rPr>
          <w:rFonts w:ascii="Times New Roman" w:hAnsi="Times New Roman"/>
          <w:sz w:val="28"/>
          <w:szCs w:val="28"/>
        </w:rPr>
        <w:t>Дальнейшее совершенствование исполнительской техники, необходимое для решения поставленных художественных задач исполнительства.</w:t>
      </w:r>
    </w:p>
    <w:p w:rsidR="009B04F5" w:rsidRPr="00F3306E" w:rsidRDefault="009B04F5" w:rsidP="007D6F1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Овладеть навыком двойной атаки звука.</w:t>
      </w:r>
    </w:p>
    <w:p w:rsidR="009B04F5" w:rsidRPr="00F3306E" w:rsidRDefault="009B04F5" w:rsidP="007D6F1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Развить новое качество сознания на основе умения эмоционально исполнять каждый звук, фразу, предложение.</w:t>
      </w:r>
    </w:p>
    <w:p w:rsidR="009B04F5" w:rsidRPr="00F3306E" w:rsidRDefault="009B04F5" w:rsidP="007D6F1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умение играть по нотам «в образе», проявляя образно мышление, соответствующие эмоциям и настроения произведения.</w:t>
      </w:r>
    </w:p>
    <w:p w:rsidR="009B04F5" w:rsidRPr="00F3306E" w:rsidRDefault="009B04F5" w:rsidP="007D6F1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 Самостоятельно развивать навыки чтения с листа.</w:t>
      </w:r>
    </w:p>
    <w:p w:rsidR="00F75766" w:rsidRPr="00F36A58" w:rsidRDefault="009B04F5" w:rsidP="00F36A58">
      <w:pPr>
        <w:spacing w:line="360" w:lineRule="auto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>5 год обучения</w:t>
      </w:r>
    </w:p>
    <w:p w:rsidR="00F75766" w:rsidRPr="00F3306E" w:rsidRDefault="00F75766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Годовые требования</w:t>
      </w:r>
    </w:p>
    <w:p w:rsidR="00F75766" w:rsidRPr="00F3306E" w:rsidRDefault="00BA6FE0" w:rsidP="00F33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материал: 4-5 пьес, 4 этюда</w:t>
      </w:r>
      <w:r w:rsidR="00F75766" w:rsidRPr="00F3306E">
        <w:rPr>
          <w:sz w:val="28"/>
          <w:szCs w:val="28"/>
        </w:rPr>
        <w:t xml:space="preserve">, </w:t>
      </w:r>
      <w:r>
        <w:rPr>
          <w:sz w:val="28"/>
          <w:szCs w:val="28"/>
        </w:rPr>
        <w:t>2-</w:t>
      </w:r>
      <w:r w:rsidR="00F75766" w:rsidRPr="00F330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75766" w:rsidRPr="00F3306E">
        <w:rPr>
          <w:sz w:val="28"/>
          <w:szCs w:val="28"/>
        </w:rPr>
        <w:t>ансамбля, 1 произведение крупной формы (сонатина, рондо).</w:t>
      </w:r>
    </w:p>
    <w:p w:rsidR="009B04F5" w:rsidRPr="00F3306E" w:rsidRDefault="009B04F5" w:rsidP="00F3306E">
      <w:pPr>
        <w:spacing w:line="360" w:lineRule="auto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Общие задачи</w:t>
      </w:r>
    </w:p>
    <w:p w:rsidR="009B04F5" w:rsidRPr="00F3306E" w:rsidRDefault="009B04F5" w:rsidP="007D6F14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06E">
        <w:rPr>
          <w:rFonts w:ascii="Times New Roman" w:hAnsi="Times New Roman"/>
          <w:sz w:val="28"/>
          <w:szCs w:val="28"/>
        </w:rPr>
        <w:t>Совершенствовать исполнительскую технику, соответствующую художественным требованиям музыкального произведения.</w:t>
      </w:r>
    </w:p>
    <w:p w:rsidR="009B04F5" w:rsidRPr="00F3306E" w:rsidRDefault="009B04F5" w:rsidP="007D6F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Овладеть навыком перманентного звучания.</w:t>
      </w:r>
    </w:p>
    <w:p w:rsidR="009B04F5" w:rsidRPr="00F3306E" w:rsidRDefault="009B04F5" w:rsidP="007D6F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lastRenderedPageBreak/>
        <w:t>Вырабатывать творческую и физическую выносливость, способность исполня</w:t>
      </w:r>
      <w:r w:rsidR="00BA6FE0">
        <w:rPr>
          <w:sz w:val="28"/>
          <w:szCs w:val="28"/>
        </w:rPr>
        <w:t>ть 3, 4 музыкальных произведения</w:t>
      </w:r>
      <w:r w:rsidRPr="00F3306E">
        <w:rPr>
          <w:sz w:val="28"/>
          <w:szCs w:val="28"/>
        </w:rPr>
        <w:t xml:space="preserve">. </w:t>
      </w:r>
    </w:p>
    <w:p w:rsidR="009B04F5" w:rsidRPr="00F3306E" w:rsidRDefault="009B04F5" w:rsidP="007D6F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Воспитывать критическое отношение к своей игре. </w:t>
      </w:r>
    </w:p>
    <w:p w:rsidR="009B04F5" w:rsidRPr="00F3306E" w:rsidRDefault="009B04F5" w:rsidP="007D6F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умение настраиваться на исполняемое произведение с учетом сформированного эмоционально-художественного образа произведения.</w:t>
      </w:r>
    </w:p>
    <w:p w:rsidR="009B04F5" w:rsidRPr="00F3306E" w:rsidRDefault="009B04F5" w:rsidP="007D6F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Участвовать в различных по составу ансамблях.</w:t>
      </w:r>
    </w:p>
    <w:p w:rsidR="009B04F5" w:rsidRPr="00F36A58" w:rsidRDefault="009B04F5" w:rsidP="007D6F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чтение с листа, подбирать по слуху знакомые мелодии от любого звука.</w:t>
      </w:r>
    </w:p>
    <w:p w:rsidR="009B04F5" w:rsidRPr="00F3306E" w:rsidRDefault="009B04F5" w:rsidP="00F3306E">
      <w:pPr>
        <w:spacing w:line="360" w:lineRule="auto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>6 год обучения</w:t>
      </w:r>
    </w:p>
    <w:p w:rsidR="00F75766" w:rsidRPr="00F3306E" w:rsidRDefault="00F75766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Годовые требования</w:t>
      </w:r>
    </w:p>
    <w:p w:rsidR="009B04F5" w:rsidRPr="00F3306E" w:rsidRDefault="009B04F5" w:rsidP="00F3306E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В течение учебного года учащийся </w:t>
      </w:r>
      <w:r w:rsidR="00F75766" w:rsidRPr="00F3306E">
        <w:rPr>
          <w:sz w:val="28"/>
          <w:szCs w:val="28"/>
        </w:rPr>
        <w:t xml:space="preserve">совершенствует технику игры на флейте,  стремится к </w:t>
      </w:r>
      <w:r w:rsidRPr="00F3306E">
        <w:rPr>
          <w:sz w:val="28"/>
          <w:szCs w:val="28"/>
        </w:rPr>
        <w:t>качеств</w:t>
      </w:r>
      <w:r w:rsidR="00F75766" w:rsidRPr="00F3306E">
        <w:rPr>
          <w:sz w:val="28"/>
          <w:szCs w:val="28"/>
        </w:rPr>
        <w:t xml:space="preserve">енному и </w:t>
      </w:r>
      <w:r w:rsidRPr="00F3306E">
        <w:rPr>
          <w:sz w:val="28"/>
          <w:szCs w:val="28"/>
        </w:rPr>
        <w:t xml:space="preserve"> художественно</w:t>
      </w:r>
      <w:r w:rsidR="00F75766" w:rsidRPr="00F3306E">
        <w:rPr>
          <w:sz w:val="28"/>
          <w:szCs w:val="28"/>
        </w:rPr>
        <w:t>му</w:t>
      </w:r>
      <w:r w:rsidRPr="00F3306E">
        <w:rPr>
          <w:sz w:val="28"/>
          <w:szCs w:val="28"/>
        </w:rPr>
        <w:t xml:space="preserve"> </w:t>
      </w:r>
      <w:r w:rsidR="00F75766" w:rsidRPr="00F3306E">
        <w:rPr>
          <w:sz w:val="28"/>
          <w:szCs w:val="28"/>
        </w:rPr>
        <w:t>исполнению</w:t>
      </w:r>
      <w:r w:rsidRPr="00F3306E">
        <w:rPr>
          <w:sz w:val="28"/>
          <w:szCs w:val="28"/>
        </w:rPr>
        <w:t xml:space="preserve">. </w:t>
      </w:r>
    </w:p>
    <w:p w:rsidR="00F75766" w:rsidRPr="00F3306E" w:rsidRDefault="00F75766" w:rsidP="00F3306E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Музыкальный</w:t>
      </w:r>
      <w:r w:rsidR="00BA6FE0">
        <w:rPr>
          <w:sz w:val="28"/>
          <w:szCs w:val="28"/>
        </w:rPr>
        <w:t xml:space="preserve"> материал: 4-5 пьес, 4-5 этюдов, 2</w:t>
      </w:r>
      <w:r w:rsidRPr="00F3306E">
        <w:rPr>
          <w:sz w:val="28"/>
          <w:szCs w:val="28"/>
        </w:rPr>
        <w:t xml:space="preserve"> ансамбля, 1 произведение крупной формы (сонатина, рондо, вариации).</w:t>
      </w:r>
    </w:p>
    <w:p w:rsidR="009B04F5" w:rsidRPr="00F3306E" w:rsidRDefault="009B04F5" w:rsidP="00F36A58">
      <w:pPr>
        <w:spacing w:line="360" w:lineRule="auto"/>
        <w:ind w:left="708" w:firstLine="708"/>
        <w:jc w:val="both"/>
        <w:rPr>
          <w:sz w:val="28"/>
          <w:szCs w:val="28"/>
        </w:rPr>
      </w:pPr>
      <w:r w:rsidRPr="00F3306E">
        <w:rPr>
          <w:i/>
          <w:sz w:val="28"/>
          <w:szCs w:val="28"/>
        </w:rPr>
        <w:t>Общие задачи</w:t>
      </w:r>
    </w:p>
    <w:p w:rsidR="009B04F5" w:rsidRPr="00F3306E" w:rsidRDefault="009B04F5" w:rsidP="007D6F14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06E">
        <w:rPr>
          <w:rFonts w:ascii="Times New Roman" w:hAnsi="Times New Roman"/>
          <w:sz w:val="28"/>
          <w:szCs w:val="28"/>
        </w:rPr>
        <w:t xml:space="preserve">Совершенствовать технологическую базу исполнительство на </w:t>
      </w:r>
      <w:r w:rsidR="00BA6FE0">
        <w:rPr>
          <w:rFonts w:ascii="Times New Roman" w:hAnsi="Times New Roman"/>
          <w:sz w:val="28"/>
          <w:szCs w:val="28"/>
        </w:rPr>
        <w:t>саксофоне</w:t>
      </w:r>
      <w:r w:rsidRPr="00F3306E">
        <w:rPr>
          <w:rFonts w:ascii="Times New Roman" w:hAnsi="Times New Roman"/>
          <w:sz w:val="28"/>
          <w:szCs w:val="28"/>
        </w:rPr>
        <w:t>.</w:t>
      </w:r>
    </w:p>
    <w:p w:rsidR="009B04F5" w:rsidRPr="00F3306E" w:rsidRDefault="009B04F5" w:rsidP="007D6F1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Приобретать навыки владения приемами игры фруллято,  осваивать многозвучия, пение с игрой.</w:t>
      </w:r>
    </w:p>
    <w:p w:rsidR="009B04F5" w:rsidRPr="00F3306E" w:rsidRDefault="009B04F5" w:rsidP="007D6F1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Вызывать недовольство достигнутыми результатами как одно из важных условий дальнейшего творческого роста музыканта.</w:t>
      </w:r>
    </w:p>
    <w:p w:rsidR="009B04F5" w:rsidRPr="00F3306E" w:rsidRDefault="009B04F5" w:rsidP="007D6F1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Уметь соотносить выразительные средства с характером звучания.</w:t>
      </w:r>
    </w:p>
    <w:p w:rsidR="009B04F5" w:rsidRPr="00F3306E" w:rsidRDefault="009B04F5" w:rsidP="007D6F1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Развивать умение слушать и оценивать игру с позиции достигнутого уровня художественного развития исполнителя.</w:t>
      </w:r>
    </w:p>
    <w:p w:rsidR="009B04F5" w:rsidRPr="00F3306E" w:rsidRDefault="009B04F5" w:rsidP="00F3306E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F3306E">
        <w:rPr>
          <w:sz w:val="28"/>
          <w:szCs w:val="28"/>
        </w:rPr>
        <w:t>Игра музыканта должна строиться на основе «характерологического сюжета» (эмоционально-эстетических программ и партитур), с ощущением ведущей роли сформированного музыкального образа.</w:t>
      </w:r>
    </w:p>
    <w:p w:rsidR="00214113" w:rsidRPr="00F3306E" w:rsidRDefault="00214113" w:rsidP="00F36A58">
      <w:pPr>
        <w:spacing w:line="360" w:lineRule="auto"/>
        <w:jc w:val="both"/>
        <w:rPr>
          <w:sz w:val="28"/>
          <w:szCs w:val="28"/>
        </w:rPr>
      </w:pPr>
    </w:p>
    <w:p w:rsidR="009B04F5" w:rsidRPr="00F3306E" w:rsidRDefault="009B04F5" w:rsidP="00F3306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</w:rPr>
        <w:t>7 год обучения</w:t>
      </w:r>
    </w:p>
    <w:p w:rsidR="00F75766" w:rsidRPr="00F3306E" w:rsidRDefault="00F75766" w:rsidP="00F36A58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Годовые требования</w:t>
      </w:r>
    </w:p>
    <w:p w:rsidR="009B04F5" w:rsidRPr="00F3306E" w:rsidRDefault="00F75766" w:rsidP="00F3306E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 течение</w:t>
      </w:r>
      <w:r w:rsidR="009B04F5" w:rsidRPr="00F3306E">
        <w:rPr>
          <w:sz w:val="28"/>
          <w:szCs w:val="28"/>
        </w:rPr>
        <w:t xml:space="preserve"> учебного года художественное сознание учащихся развивается на интонаци</w:t>
      </w:r>
      <w:r w:rsidRPr="00F3306E">
        <w:rPr>
          <w:sz w:val="28"/>
          <w:szCs w:val="28"/>
        </w:rPr>
        <w:t>о</w:t>
      </w:r>
      <w:r w:rsidR="009B04F5" w:rsidRPr="00F3306E">
        <w:rPr>
          <w:sz w:val="28"/>
          <w:szCs w:val="28"/>
        </w:rPr>
        <w:t>нно-образном уровне, в основе которого леж</w:t>
      </w:r>
      <w:r w:rsidRPr="00F3306E">
        <w:rPr>
          <w:sz w:val="28"/>
          <w:szCs w:val="28"/>
        </w:rPr>
        <w:t>а</w:t>
      </w:r>
      <w:r w:rsidR="009B04F5" w:rsidRPr="00F3306E">
        <w:rPr>
          <w:sz w:val="28"/>
          <w:szCs w:val="28"/>
        </w:rPr>
        <w:t xml:space="preserve">т способность и умение звукоподражания («как шум морских волн», «как былинный рассказ» и т.п.). Музыкальное произведение наполняется программными «событиями», содержание поэтизируется. </w:t>
      </w:r>
    </w:p>
    <w:p w:rsidR="00F75766" w:rsidRPr="00F3306E" w:rsidRDefault="00BA6FE0" w:rsidP="00F33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материал: 6 пьес, 3-4 этюда, </w:t>
      </w:r>
      <w:r w:rsidR="00F75766" w:rsidRPr="00F3306E">
        <w:rPr>
          <w:sz w:val="28"/>
          <w:szCs w:val="28"/>
        </w:rPr>
        <w:t xml:space="preserve"> 2 произведения крупной формы (сонатина, рондо, вариации).</w:t>
      </w:r>
    </w:p>
    <w:p w:rsidR="009B04F5" w:rsidRPr="00F3306E" w:rsidRDefault="009B04F5" w:rsidP="00F3306E">
      <w:pPr>
        <w:spacing w:line="360" w:lineRule="auto"/>
        <w:ind w:left="360"/>
        <w:jc w:val="both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Общие задачи</w:t>
      </w:r>
    </w:p>
    <w:p w:rsidR="009B04F5" w:rsidRPr="00F3306E" w:rsidRDefault="009B04F5" w:rsidP="007D6F14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306E">
        <w:rPr>
          <w:rFonts w:ascii="Times New Roman" w:hAnsi="Times New Roman"/>
          <w:sz w:val="28"/>
          <w:szCs w:val="28"/>
        </w:rPr>
        <w:t xml:space="preserve">Дальнейшее совершенствование технологии исполнительство на </w:t>
      </w:r>
      <w:r w:rsidR="00BA6FE0">
        <w:rPr>
          <w:rFonts w:ascii="Times New Roman" w:hAnsi="Times New Roman"/>
          <w:sz w:val="28"/>
          <w:szCs w:val="28"/>
        </w:rPr>
        <w:t>саксофоне</w:t>
      </w:r>
      <w:r w:rsidRPr="00F3306E">
        <w:rPr>
          <w:rFonts w:ascii="Times New Roman" w:hAnsi="Times New Roman"/>
          <w:sz w:val="28"/>
          <w:szCs w:val="28"/>
        </w:rPr>
        <w:t>.</w:t>
      </w:r>
    </w:p>
    <w:p w:rsidR="009B04F5" w:rsidRPr="00F3306E" w:rsidRDefault="009B04F5" w:rsidP="007D6F14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Последовательно овладевать новыми технологическими и выразительными приемами.</w:t>
      </w:r>
    </w:p>
    <w:p w:rsidR="009B04F5" w:rsidRPr="00F3306E" w:rsidRDefault="009B04F5" w:rsidP="007D6F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Формировать образное мышление, основанное на интуиции воображении и фантазии.</w:t>
      </w:r>
    </w:p>
    <w:p w:rsidR="009B04F5" w:rsidRPr="00F3306E" w:rsidRDefault="009B04F5" w:rsidP="007D6F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 Вызывать неудовлетворенность звуковым результатом, добиваться полного соответствия звучания с внутренним сюжетом произведения.</w:t>
      </w:r>
    </w:p>
    <w:p w:rsidR="009B04F5" w:rsidRPr="00F3306E" w:rsidRDefault="009B04F5" w:rsidP="007D6F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Умение играть в ансамбле, слышать ансамбль в целом и свою партию.</w:t>
      </w:r>
    </w:p>
    <w:p w:rsidR="009B04F5" w:rsidRPr="00F3306E" w:rsidRDefault="009B04F5" w:rsidP="007D6F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Совершенствовать владение исполнительским дыханием.</w:t>
      </w:r>
    </w:p>
    <w:p w:rsidR="009B04F5" w:rsidRPr="00F3306E" w:rsidRDefault="009B04F5" w:rsidP="007D6F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Закрепить навыки звучания инструмента во всех регистрах.</w:t>
      </w:r>
    </w:p>
    <w:p w:rsidR="00524BC7" w:rsidRDefault="009B04F5" w:rsidP="007D6F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Уметь исполнять произведение грамотно, музыкально, содержательно.</w:t>
      </w:r>
    </w:p>
    <w:p w:rsidR="000D2459" w:rsidRDefault="000D2459" w:rsidP="000D245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D2459" w:rsidRPr="00BA6FE0" w:rsidRDefault="000D2459" w:rsidP="000D245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4BC7" w:rsidRDefault="00524BC7" w:rsidP="00524BC7">
      <w:pPr>
        <w:spacing w:line="360" w:lineRule="auto"/>
        <w:jc w:val="center"/>
        <w:rPr>
          <w:b/>
          <w:sz w:val="28"/>
          <w:szCs w:val="28"/>
        </w:rPr>
      </w:pPr>
      <w:r w:rsidRPr="00214113">
        <w:rPr>
          <w:b/>
          <w:sz w:val="28"/>
          <w:szCs w:val="28"/>
          <w:lang w:val="en-US"/>
        </w:rPr>
        <w:t>IV</w:t>
      </w:r>
      <w:r w:rsidRPr="00214113">
        <w:rPr>
          <w:b/>
          <w:sz w:val="28"/>
          <w:szCs w:val="28"/>
        </w:rPr>
        <w:t>.Формы и методы контроля, система оценок</w:t>
      </w:r>
    </w:p>
    <w:p w:rsidR="00524BC7" w:rsidRDefault="00524BC7" w:rsidP="00524BC7">
      <w:pPr>
        <w:spacing w:line="360" w:lineRule="auto"/>
        <w:jc w:val="center"/>
        <w:rPr>
          <w:b/>
          <w:sz w:val="28"/>
          <w:szCs w:val="28"/>
        </w:rPr>
      </w:pPr>
    </w:p>
    <w:p w:rsidR="00524BC7" w:rsidRPr="00FC502B" w:rsidRDefault="00524BC7" w:rsidP="00524BC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Основными видами контроля успеваемости являются:</w:t>
      </w:r>
    </w:p>
    <w:p w:rsidR="00524BC7" w:rsidRPr="00563203" w:rsidRDefault="00524BC7" w:rsidP="00524BC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Pr="00563203">
        <w:rPr>
          <w:rFonts w:cs="Times New Roman"/>
          <w:sz w:val="28"/>
          <w:szCs w:val="28"/>
          <w:lang w:val="ru-RU"/>
        </w:rPr>
        <w:t xml:space="preserve">текущий контроль успеваемости </w:t>
      </w:r>
      <w:r>
        <w:rPr>
          <w:rFonts w:cs="Times New Roman"/>
          <w:sz w:val="28"/>
          <w:szCs w:val="28"/>
          <w:lang w:val="ru-RU"/>
        </w:rPr>
        <w:t>об</w:t>
      </w:r>
      <w:r w:rsidRPr="00563203">
        <w:rPr>
          <w:rFonts w:cs="Times New Roman"/>
          <w:sz w:val="28"/>
          <w:szCs w:val="28"/>
          <w:lang w:val="ru-RU"/>
        </w:rPr>
        <w:t>уча</w:t>
      </w:r>
      <w:r>
        <w:rPr>
          <w:rFonts w:cs="Times New Roman"/>
          <w:sz w:val="28"/>
          <w:szCs w:val="28"/>
          <w:lang w:val="ru-RU"/>
        </w:rPr>
        <w:t>ю</w:t>
      </w:r>
      <w:r w:rsidRPr="00563203">
        <w:rPr>
          <w:rFonts w:cs="Times New Roman"/>
          <w:sz w:val="28"/>
          <w:szCs w:val="28"/>
          <w:lang w:val="ru-RU"/>
        </w:rPr>
        <w:t>щихся</w:t>
      </w:r>
    </w:p>
    <w:p w:rsidR="00524BC7" w:rsidRPr="00563203" w:rsidRDefault="00524BC7" w:rsidP="00524BC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63203">
        <w:rPr>
          <w:rFonts w:cs="Times New Roman"/>
          <w:sz w:val="28"/>
          <w:szCs w:val="28"/>
          <w:lang w:val="ru-RU"/>
        </w:rPr>
        <w:t>промежуточная аттестация</w:t>
      </w:r>
    </w:p>
    <w:p w:rsidR="00524BC7" w:rsidRPr="00563203" w:rsidRDefault="00524BC7" w:rsidP="00524BC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63203">
        <w:rPr>
          <w:rFonts w:cs="Times New Roman"/>
          <w:sz w:val="28"/>
          <w:szCs w:val="28"/>
          <w:lang w:val="ru-RU"/>
        </w:rPr>
        <w:t>итоговая аттестация.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Текущий контроль</w:t>
      </w:r>
      <w:r w:rsidRPr="00FC502B">
        <w:rPr>
          <w:rFonts w:cs="Times New Roman"/>
          <w:sz w:val="28"/>
          <w:szCs w:val="28"/>
          <w:lang w:val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отношение ученика к занятиям, его старания и прилежность;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качество выполнения предложенных заданий;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инициативность и проявление самостоятельности как на уроке, так и во время домашней работы;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темпы продвижения.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На основании результатов текущего контроля выводятся четверные оценки.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Промежуточная аттестация</w:t>
      </w:r>
      <w:r w:rsidRPr="00FC502B">
        <w:rPr>
          <w:rFonts w:cs="Times New Roman"/>
          <w:sz w:val="28"/>
          <w:szCs w:val="28"/>
          <w:lang w:val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</w:t>
      </w:r>
      <w:r>
        <w:rPr>
          <w:rFonts w:cs="Times New Roman"/>
          <w:sz w:val="28"/>
          <w:szCs w:val="28"/>
          <w:lang w:val="ru-RU"/>
        </w:rPr>
        <w:t>ие зачеты</w:t>
      </w:r>
      <w:r w:rsidRPr="00FC502B">
        <w:rPr>
          <w:rFonts w:cs="Times New Roman"/>
          <w:sz w:val="28"/>
          <w:szCs w:val="28"/>
          <w:lang w:val="ru-RU"/>
        </w:rPr>
        <w:t>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Участие в конкурсах приравнивается к выступлению на академических концерт</w:t>
      </w:r>
      <w:r>
        <w:rPr>
          <w:rFonts w:cs="Times New Roman"/>
          <w:sz w:val="28"/>
          <w:szCs w:val="28"/>
          <w:lang w:val="ru-RU"/>
        </w:rPr>
        <w:t>ах и зачетах. Переводной зачет</w:t>
      </w:r>
      <w:r w:rsidRPr="00FC502B">
        <w:rPr>
          <w:rFonts w:cs="Times New Roman"/>
          <w:sz w:val="28"/>
          <w:szCs w:val="28"/>
          <w:lang w:val="ru-RU"/>
        </w:rPr>
        <w:t xml:space="preserve"> является обязательным для всех.</w:t>
      </w:r>
    </w:p>
    <w:p w:rsidR="00524BC7" w:rsidRPr="00FC502B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Перев</w:t>
      </w:r>
      <w:r>
        <w:rPr>
          <w:rFonts w:cs="Times New Roman"/>
          <w:sz w:val="28"/>
          <w:szCs w:val="28"/>
          <w:lang w:val="ru-RU"/>
        </w:rPr>
        <w:t>одной зачет</w:t>
      </w:r>
      <w:r w:rsidRPr="00FC502B">
        <w:rPr>
          <w:rFonts w:cs="Times New Roman"/>
          <w:sz w:val="28"/>
          <w:szCs w:val="28"/>
          <w:lang w:val="ru-RU"/>
        </w:rPr>
        <w:t xml:space="preserve"> проводится в конце каждого учебного года, </w:t>
      </w:r>
      <w:r w:rsidRPr="00FC502B">
        <w:rPr>
          <w:rFonts w:cs="Times New Roman"/>
          <w:sz w:val="28"/>
          <w:szCs w:val="28"/>
          <w:lang w:val="ru-RU"/>
        </w:rPr>
        <w:lastRenderedPageBreak/>
        <w:t>определяет качество освоения учебного материала, уровень соответствия с учебными задачами года.</w:t>
      </w:r>
    </w:p>
    <w:p w:rsidR="00524BC7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времени. </w:t>
      </w:r>
    </w:p>
    <w:p w:rsidR="00524BC7" w:rsidRPr="00F36A58" w:rsidRDefault="00524BC7" w:rsidP="00524BC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Итоговая аттестация (выпускной экзамен)</w:t>
      </w:r>
      <w:r w:rsidRPr="00FC502B">
        <w:rPr>
          <w:rFonts w:cs="Times New Roman"/>
          <w:sz w:val="28"/>
          <w:szCs w:val="28"/>
          <w:lang w:val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524BC7" w:rsidRPr="00F3306E" w:rsidRDefault="00524BC7" w:rsidP="00524BC7">
      <w:pPr>
        <w:spacing w:line="360" w:lineRule="auto"/>
        <w:ind w:firstLine="720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Критерии оценки:</w:t>
      </w:r>
    </w:p>
    <w:p w:rsidR="00524BC7" w:rsidRPr="00F3306E" w:rsidRDefault="00524BC7" w:rsidP="007D6F14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Оценка «отлично» выставляется, если учащийся полностью справился с задачами, поставленными перед ним педагогом: демонстрирует хорошее знание текста, музыкальность, свободное владение техническими приемами</w:t>
      </w:r>
      <w:r>
        <w:rPr>
          <w:sz w:val="28"/>
          <w:szCs w:val="28"/>
        </w:rPr>
        <w:t>.</w:t>
      </w:r>
    </w:p>
    <w:p w:rsidR="00524BC7" w:rsidRPr="00F3306E" w:rsidRDefault="00524BC7" w:rsidP="007D6F14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Оценка «хорошо» выставляется при правильном исполнении текста, исполнение может быть не вполне музыкальным, возможна скованность в техническом отношении</w:t>
      </w:r>
      <w:r>
        <w:rPr>
          <w:sz w:val="28"/>
          <w:szCs w:val="28"/>
        </w:rPr>
        <w:t>.</w:t>
      </w:r>
    </w:p>
    <w:p w:rsidR="00524BC7" w:rsidRPr="00F3306E" w:rsidRDefault="00524BC7" w:rsidP="007D6F14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Оценка «удовлетворительно» ставится в том случае, если текст выучен неуверенно, исполнение музыкально неграмотно</w:t>
      </w:r>
      <w:r>
        <w:rPr>
          <w:sz w:val="28"/>
          <w:szCs w:val="28"/>
        </w:rPr>
        <w:t>.</w:t>
      </w:r>
    </w:p>
    <w:p w:rsidR="00524BC7" w:rsidRDefault="00524BC7" w:rsidP="007D6F14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Оценка «неудовлетворительно» ставится за невыученный текст, за исполнение произведения, находящегося в стадии разбора.</w:t>
      </w:r>
    </w:p>
    <w:p w:rsidR="00524BC7" w:rsidRDefault="00524BC7" w:rsidP="00524BC7">
      <w:pPr>
        <w:spacing w:line="360" w:lineRule="auto"/>
        <w:ind w:left="360"/>
        <w:jc w:val="both"/>
        <w:rPr>
          <w:sz w:val="28"/>
          <w:szCs w:val="28"/>
        </w:rPr>
      </w:pPr>
    </w:p>
    <w:p w:rsidR="00524BC7" w:rsidRPr="00F3306E" w:rsidRDefault="00524BC7" w:rsidP="00524BC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3306E">
        <w:rPr>
          <w:b/>
          <w:bCs/>
          <w:sz w:val="28"/>
          <w:szCs w:val="28"/>
          <w:lang w:val="en-US"/>
        </w:rPr>
        <w:t>IV</w:t>
      </w:r>
      <w:r w:rsidRPr="00F3306E">
        <w:rPr>
          <w:b/>
          <w:bCs/>
          <w:sz w:val="28"/>
          <w:szCs w:val="28"/>
        </w:rPr>
        <w:t xml:space="preserve">. </w:t>
      </w:r>
      <w:r w:rsidRPr="00F3306E">
        <w:rPr>
          <w:b/>
          <w:sz w:val="28"/>
          <w:szCs w:val="28"/>
        </w:rPr>
        <w:t>Методическое обеспечение</w:t>
      </w:r>
    </w:p>
    <w:p w:rsidR="00524BC7" w:rsidRPr="00F3306E" w:rsidRDefault="00524BC7" w:rsidP="00524BC7">
      <w:pPr>
        <w:spacing w:line="360" w:lineRule="auto"/>
        <w:ind w:firstLine="708"/>
        <w:jc w:val="both"/>
        <w:rPr>
          <w:sz w:val="28"/>
          <w:szCs w:val="28"/>
        </w:rPr>
      </w:pPr>
      <w:r w:rsidRPr="00F3306E">
        <w:rPr>
          <w:sz w:val="28"/>
          <w:szCs w:val="28"/>
        </w:rPr>
        <w:t xml:space="preserve">Уроки по </w:t>
      </w:r>
      <w:r>
        <w:rPr>
          <w:sz w:val="28"/>
          <w:szCs w:val="28"/>
        </w:rPr>
        <w:t>предмету</w:t>
      </w:r>
      <w:r w:rsidRPr="00F3306E">
        <w:rPr>
          <w:sz w:val="28"/>
          <w:szCs w:val="28"/>
        </w:rPr>
        <w:t xml:space="preserve"> «</w:t>
      </w:r>
      <w:r w:rsidR="00BA6FE0">
        <w:rPr>
          <w:sz w:val="28"/>
          <w:szCs w:val="28"/>
        </w:rPr>
        <w:t>Саксофон</w:t>
      </w:r>
      <w:r w:rsidRPr="00F3306E">
        <w:rPr>
          <w:sz w:val="28"/>
          <w:szCs w:val="28"/>
        </w:rPr>
        <w:t xml:space="preserve">» проводятся в форме </w:t>
      </w:r>
      <w:r w:rsidRPr="00F3306E">
        <w:rPr>
          <w:i/>
          <w:sz w:val="28"/>
          <w:szCs w:val="28"/>
        </w:rPr>
        <w:t>индивидуальных</w:t>
      </w:r>
      <w:r w:rsidRPr="00F3306E">
        <w:rPr>
          <w:sz w:val="28"/>
          <w:szCs w:val="28"/>
        </w:rPr>
        <w:t xml:space="preserve"> </w:t>
      </w:r>
      <w:r w:rsidRPr="00F3306E">
        <w:rPr>
          <w:i/>
          <w:sz w:val="28"/>
          <w:szCs w:val="28"/>
        </w:rPr>
        <w:t>занятий</w:t>
      </w:r>
      <w:r w:rsidRPr="00F3306E">
        <w:rPr>
          <w:sz w:val="28"/>
          <w:szCs w:val="28"/>
        </w:rPr>
        <w:t>.</w:t>
      </w:r>
      <w:r w:rsidRPr="00F3306E">
        <w:rPr>
          <w:b/>
          <w:sz w:val="28"/>
          <w:szCs w:val="28"/>
        </w:rPr>
        <w:t xml:space="preserve"> </w:t>
      </w:r>
      <w:r w:rsidRPr="00F3306E">
        <w:rPr>
          <w:sz w:val="28"/>
          <w:szCs w:val="28"/>
        </w:rPr>
        <w:t>В практике обучения используются также  игра в ансамбле, урок-концерт, урок-прослушивание, самостоятельная работа.  Обучающиеся принимают участие в общешкольных мероприятиях: классных и общешкольных концертах, лекциях-концертах, концертах-конкурсах. Большое значение придается развитию творческих способностей детей, ознакомлению с классической, народной и современной музыкой.</w:t>
      </w:r>
    </w:p>
    <w:p w:rsidR="00524BC7" w:rsidRPr="00F3306E" w:rsidRDefault="00524BC7" w:rsidP="00524B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3306E">
        <w:rPr>
          <w:bCs/>
          <w:sz w:val="28"/>
          <w:szCs w:val="28"/>
        </w:rPr>
        <w:t>Важнейшими принципами работы по программе являются индивидуальный подход, систематичность и упорядоченность обучения.</w:t>
      </w:r>
    </w:p>
    <w:p w:rsidR="00524BC7" w:rsidRPr="00F3306E" w:rsidRDefault="00524BC7" w:rsidP="00524B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3306E">
        <w:rPr>
          <w:bCs/>
          <w:sz w:val="28"/>
          <w:szCs w:val="28"/>
        </w:rPr>
        <w:lastRenderedPageBreak/>
        <w:t>Репертуар подбирается индивидуально для каждого ученика с учетом существующих проблем и перспектив  роста.</w:t>
      </w:r>
    </w:p>
    <w:p w:rsidR="00524BC7" w:rsidRPr="00F3306E" w:rsidRDefault="00524BC7" w:rsidP="00524BC7">
      <w:pPr>
        <w:spacing w:line="360" w:lineRule="auto"/>
        <w:ind w:right="180" w:firstLine="720"/>
        <w:rPr>
          <w:i/>
          <w:sz w:val="28"/>
          <w:szCs w:val="28"/>
        </w:rPr>
      </w:pPr>
      <w:r w:rsidRPr="00F3306E">
        <w:rPr>
          <w:i/>
          <w:sz w:val="28"/>
          <w:szCs w:val="28"/>
        </w:rPr>
        <w:t>Требования к репертуару:</w:t>
      </w:r>
    </w:p>
    <w:p w:rsidR="00524BC7" w:rsidRPr="00F3306E" w:rsidRDefault="00524BC7" w:rsidP="00524BC7">
      <w:p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Начальный этап:</w:t>
      </w:r>
    </w:p>
    <w:p w:rsidR="00524BC7" w:rsidRPr="00F3306E" w:rsidRDefault="00524BC7" w:rsidP="007D6F1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Простой ритм</w:t>
      </w:r>
    </w:p>
    <w:p w:rsidR="00524BC7" w:rsidRPr="00F3306E" w:rsidRDefault="00524BC7" w:rsidP="007D6F1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Легко запоминающаяся мелодия</w:t>
      </w:r>
    </w:p>
    <w:p w:rsidR="00524BC7" w:rsidRPr="00F3306E" w:rsidRDefault="00524BC7" w:rsidP="007D6F1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Чтение с листа легких пьес, этюдов</w:t>
      </w:r>
    </w:p>
    <w:p w:rsidR="00524BC7" w:rsidRPr="00F3306E" w:rsidRDefault="00524BC7" w:rsidP="00524BC7">
      <w:p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Средний этап:</w:t>
      </w:r>
    </w:p>
    <w:p w:rsidR="00524BC7" w:rsidRPr="00F3306E" w:rsidRDefault="00524BC7" w:rsidP="007D6F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Усложненный ритм</w:t>
      </w:r>
    </w:p>
    <w:p w:rsidR="00524BC7" w:rsidRPr="00F3306E" w:rsidRDefault="00524BC7" w:rsidP="007D6F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Яркая конкретная образность</w:t>
      </w:r>
    </w:p>
    <w:p w:rsidR="00524BC7" w:rsidRPr="00F3306E" w:rsidRDefault="00524BC7" w:rsidP="007D6F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Правильное владение исполнительским дыханием</w:t>
      </w:r>
    </w:p>
    <w:p w:rsidR="00524BC7" w:rsidRPr="00F3306E" w:rsidRDefault="00524BC7" w:rsidP="00524BC7">
      <w:p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Завершающий этап</w:t>
      </w:r>
    </w:p>
    <w:p w:rsidR="00524BC7" w:rsidRPr="00F3306E" w:rsidRDefault="00524BC7" w:rsidP="007D6F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Знание всей аппликатуры инструмента</w:t>
      </w:r>
    </w:p>
    <w:p w:rsidR="00524BC7" w:rsidRPr="00F3306E" w:rsidRDefault="00524BC7" w:rsidP="007D6F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Владение красивым звуком</w:t>
      </w:r>
    </w:p>
    <w:p w:rsidR="00524BC7" w:rsidRPr="00F3306E" w:rsidRDefault="00524BC7" w:rsidP="007D6F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Умение владеть техникой пальцев, разнообразными ритмическими рисунками</w:t>
      </w:r>
    </w:p>
    <w:p w:rsidR="00524BC7" w:rsidRDefault="00524BC7" w:rsidP="007D6F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306E">
        <w:rPr>
          <w:sz w:val="28"/>
          <w:szCs w:val="28"/>
        </w:rPr>
        <w:t>Гибкая мелодическая линия</w:t>
      </w:r>
    </w:p>
    <w:p w:rsidR="00524BC7" w:rsidRPr="00F36A58" w:rsidRDefault="00524BC7" w:rsidP="00524BC7">
      <w:pPr>
        <w:spacing w:line="360" w:lineRule="auto"/>
        <w:ind w:firstLine="708"/>
        <w:jc w:val="both"/>
        <w:rPr>
          <w:sz w:val="28"/>
          <w:szCs w:val="28"/>
        </w:rPr>
      </w:pPr>
      <w:r w:rsidRPr="00F36A58">
        <w:rPr>
          <w:sz w:val="28"/>
          <w:szCs w:val="28"/>
        </w:rPr>
        <w:t>Педагог должен с большим вниманием и высокой требовательностью относиться к отбору учащихся для обучения игре на саксофоне. Самый опытный и талантливый педагог обречен на неудачу в своей деятельности, если его ученик не обладает достаточными специальными данными.</w:t>
      </w:r>
    </w:p>
    <w:p w:rsidR="00524BC7" w:rsidRDefault="00524BC7" w:rsidP="00524BC7">
      <w:pPr>
        <w:spacing w:line="360" w:lineRule="auto"/>
        <w:ind w:firstLine="708"/>
        <w:jc w:val="both"/>
        <w:rPr>
          <w:sz w:val="28"/>
          <w:szCs w:val="28"/>
        </w:rPr>
      </w:pPr>
      <w:r w:rsidRPr="00214113">
        <w:rPr>
          <w:sz w:val="28"/>
          <w:szCs w:val="28"/>
        </w:rPr>
        <w:t xml:space="preserve">Решающим критерием при определении пригодности поступающего обучаться игре на </w:t>
      </w:r>
      <w:r>
        <w:rPr>
          <w:sz w:val="28"/>
          <w:szCs w:val="28"/>
        </w:rPr>
        <w:t>саксофоне</w:t>
      </w:r>
      <w:r w:rsidRPr="00214113">
        <w:rPr>
          <w:sz w:val="28"/>
          <w:szCs w:val="28"/>
        </w:rPr>
        <w:t xml:space="preserve"> должны быть достаточная музыкальность, хороший музыкальный слух, чувство ритма, музыкальная память, а также хороший амбушюрный аппарат.</w:t>
      </w:r>
    </w:p>
    <w:p w:rsidR="00524BC7" w:rsidRDefault="00524BC7" w:rsidP="00524BC7">
      <w:pPr>
        <w:spacing w:line="360" w:lineRule="auto"/>
        <w:ind w:firstLine="708"/>
        <w:jc w:val="both"/>
        <w:rPr>
          <w:sz w:val="28"/>
          <w:szCs w:val="28"/>
        </w:rPr>
      </w:pPr>
      <w:r w:rsidRPr="00214113">
        <w:rPr>
          <w:sz w:val="28"/>
          <w:szCs w:val="28"/>
        </w:rPr>
        <w:t xml:space="preserve">На первых уроках основное внимание уделяется правильным навыкам постановки дыхания, амбушюра (губной аппарат), рук. Немаловажным требованием при обучении игре на </w:t>
      </w:r>
      <w:r>
        <w:rPr>
          <w:sz w:val="28"/>
          <w:szCs w:val="28"/>
        </w:rPr>
        <w:t>саксофоне</w:t>
      </w:r>
      <w:r w:rsidRPr="00214113">
        <w:rPr>
          <w:sz w:val="28"/>
          <w:szCs w:val="28"/>
        </w:rPr>
        <w:t xml:space="preserve"> является чистое интонирование. Самая блестящая техника, самые высокие качества звука утрачивают свое значение, если ученик играет фальшиво.</w:t>
      </w:r>
    </w:p>
    <w:p w:rsidR="006353E6" w:rsidRPr="00FC502B" w:rsidRDefault="006353E6" w:rsidP="006353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lastRenderedPageBreak/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6353E6" w:rsidRPr="00FC502B" w:rsidRDefault="006353E6" w:rsidP="006353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6353E6" w:rsidRPr="00FC502B" w:rsidRDefault="006353E6" w:rsidP="006353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Необходимым условием для успешного обучения на </w:t>
      </w:r>
      <w:r>
        <w:rPr>
          <w:rFonts w:cs="Times New Roman"/>
          <w:sz w:val="28"/>
          <w:szCs w:val="28"/>
          <w:lang w:val="ru-RU"/>
        </w:rPr>
        <w:t>саксофоне</w:t>
      </w:r>
      <w:r w:rsidRPr="00FC502B">
        <w:rPr>
          <w:rFonts w:cs="Times New Roman"/>
          <w:sz w:val="28"/>
          <w:szCs w:val="28"/>
          <w:lang w:val="ru-RU"/>
        </w:rPr>
        <w:t xml:space="preserve"> является формирование у ученика уже на начальном этапе правильной постановки губ, рук, корпуса, исполнительского дыхания.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Развитие техники, в широком смысле этого слова, осуществляется на всех произведениях педагогического репертуара. Развитию техники, в узком смысле слова (беглость, четкость, ровность), способствует систематическая работа над этюдами, гаммами, упражнениями. Нельзя допускать, чтобы развитие технических навыков сводилось к нагромождению большого количества упражнений и механическому их проигрыванию, т.е. к формальному исполнению. При освоении технических приемов необходимо развивать в ученике осознанное отношение к занятиям над этим материалом.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Гаммы и арпеджио – основа технической подготовки музыканта-духовика. Изучение гамм и различных видов арпеджио нужно начинать как можно раньше, но лишь после закрепления постановки исполнительского аппарата (когда есть навыки чистого и устойчивого извлечения и ведения звука, соединение звуков между собой в несложных мелодических оборотах). Вслед за усвоением той или иной гаммы рекомендуется переходить к изучению ладовых упражнений, построенных на различных интервалах и ритмических вариантах в целях усиления игровой координации.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Помимо упражнений большую пользу принесет и работа над этюдами, которые закрепляют изучение лада, шлифуют исполнительскую технику.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 xml:space="preserve">Упражнения и этюды различаются по нотам, отдельными фрагментами, требуют упорной, систематической отработки. К игре в указанном нотном тексте темпе следует приближаться постепенно. Пройденные гаммы, </w:t>
      </w:r>
      <w:r w:rsidRPr="000D2459">
        <w:rPr>
          <w:rStyle w:val="c2"/>
          <w:color w:val="000000"/>
          <w:sz w:val="28"/>
          <w:szCs w:val="28"/>
        </w:rPr>
        <w:lastRenderedPageBreak/>
        <w:t>упражнения, этюды целесообразно периодически повторять, делая в работе логический переход от изучения легкого, посильного материала к более сложному.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 xml:space="preserve">Работа над упражнениями, гаммами, арпеджио и этюдами начинается с 1 класса. 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Рекомендуются этюды на разные виды техники следующих авторов: Ф. Пушечникова, Г.Хинке, В.Ферлинга, А.Покровского, С.Гезенцвей, М.Шапошниковой, А.Ривчуна.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31"/>
          <w:color w:val="000000"/>
          <w:sz w:val="28"/>
          <w:szCs w:val="28"/>
          <w:u w:val="single"/>
        </w:rPr>
        <w:t>При исполнении гамм и арпеджио учитываются:</w:t>
      </w:r>
    </w:p>
    <w:p w:rsidR="00B81C7C" w:rsidRPr="000D2459" w:rsidRDefault="00B81C7C" w:rsidP="007D6F14">
      <w:pPr>
        <w:numPr>
          <w:ilvl w:val="0"/>
          <w:numId w:val="34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аппликатурная грамотность;</w:t>
      </w:r>
    </w:p>
    <w:p w:rsidR="00B81C7C" w:rsidRPr="000D2459" w:rsidRDefault="00B81C7C" w:rsidP="007D6F14">
      <w:pPr>
        <w:numPr>
          <w:ilvl w:val="0"/>
          <w:numId w:val="34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ровность звучания во всех регистрах;</w:t>
      </w:r>
    </w:p>
    <w:p w:rsidR="00B81C7C" w:rsidRPr="000D2459" w:rsidRDefault="00B81C7C" w:rsidP="007D6F14">
      <w:pPr>
        <w:numPr>
          <w:ilvl w:val="0"/>
          <w:numId w:val="34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чистота интонаций;</w:t>
      </w:r>
    </w:p>
    <w:p w:rsidR="00B81C7C" w:rsidRPr="000D2459" w:rsidRDefault="00B81C7C" w:rsidP="007D6F14">
      <w:pPr>
        <w:numPr>
          <w:ilvl w:val="0"/>
          <w:numId w:val="34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ритмичность исполнения в трудных аппликатурных комбинациях;</w:t>
      </w:r>
    </w:p>
    <w:p w:rsidR="00B81C7C" w:rsidRPr="000D2459" w:rsidRDefault="00B81C7C" w:rsidP="007D6F14">
      <w:pPr>
        <w:numPr>
          <w:ilvl w:val="0"/>
          <w:numId w:val="34"/>
        </w:numPr>
        <w:shd w:val="clear" w:color="auto" w:fill="FFFFFF"/>
        <w:spacing w:line="360" w:lineRule="auto"/>
        <w:ind w:left="1068"/>
        <w:jc w:val="both"/>
        <w:rPr>
          <w:rStyle w:val="c2"/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определенный для разных классов темп.</w:t>
      </w:r>
    </w:p>
    <w:p w:rsidR="00B81C7C" w:rsidRPr="000D2459" w:rsidRDefault="00B81C7C" w:rsidP="000D2459">
      <w:p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31"/>
          <w:color w:val="000000"/>
          <w:sz w:val="28"/>
          <w:szCs w:val="28"/>
          <w:u w:val="single"/>
        </w:rPr>
        <w:t>Требования к исполнению этюдов: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Определенный темп:</w:t>
      </w:r>
    </w:p>
    <w:p w:rsidR="00B81C7C" w:rsidRPr="000D2459" w:rsidRDefault="00B81C7C" w:rsidP="007D6F14">
      <w:pPr>
        <w:numPr>
          <w:ilvl w:val="0"/>
          <w:numId w:val="35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для младших классов – средний;</w:t>
      </w:r>
    </w:p>
    <w:p w:rsidR="00B81C7C" w:rsidRPr="000D2459" w:rsidRDefault="00B81C7C" w:rsidP="007D6F14">
      <w:pPr>
        <w:numPr>
          <w:ilvl w:val="0"/>
          <w:numId w:val="35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для средних – беглый;</w:t>
      </w:r>
    </w:p>
    <w:p w:rsidR="00B81C7C" w:rsidRPr="000D2459" w:rsidRDefault="00B81C7C" w:rsidP="007D6F14">
      <w:pPr>
        <w:numPr>
          <w:ilvl w:val="0"/>
          <w:numId w:val="35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для старших классов – быстрый;</w:t>
      </w:r>
    </w:p>
    <w:p w:rsidR="00B81C7C" w:rsidRPr="000D2459" w:rsidRDefault="00B81C7C" w:rsidP="007D6F14">
      <w:pPr>
        <w:numPr>
          <w:ilvl w:val="0"/>
          <w:numId w:val="35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хорошее владение дыханием;</w:t>
      </w:r>
    </w:p>
    <w:p w:rsidR="00B81C7C" w:rsidRPr="000D2459" w:rsidRDefault="00B81C7C" w:rsidP="007D6F14">
      <w:pPr>
        <w:numPr>
          <w:ilvl w:val="0"/>
          <w:numId w:val="35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достаточная беглость пальцев;</w:t>
      </w:r>
    </w:p>
    <w:p w:rsidR="00B81C7C" w:rsidRPr="000D2459" w:rsidRDefault="00B81C7C" w:rsidP="007D6F14">
      <w:pPr>
        <w:numPr>
          <w:ilvl w:val="0"/>
          <w:numId w:val="35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преодоление аппликатурных, метроритмических, регистровых трудностей.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В процессе работы над художественным репертуаром используются пьесы кантиленного характера и характерные пьесы. При разучивании произведений педагог должен воспитывать в ученике уважение к авторскому тексту, академичность, тонкое чувство ансамбля.</w:t>
      </w:r>
    </w:p>
    <w:p w:rsidR="000D2459" w:rsidRPr="000D2459" w:rsidRDefault="000D2459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31"/>
          <w:color w:val="000000"/>
          <w:sz w:val="28"/>
          <w:szCs w:val="28"/>
          <w:u w:val="single"/>
        </w:rPr>
        <w:t>Требования к исполнению концертных пьес:</w:t>
      </w:r>
    </w:p>
    <w:p w:rsidR="00B81C7C" w:rsidRPr="000D2459" w:rsidRDefault="00B81C7C" w:rsidP="007D6F14">
      <w:pPr>
        <w:numPr>
          <w:ilvl w:val="0"/>
          <w:numId w:val="36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lastRenderedPageBreak/>
        <w:t>музыкальность исполнения;</w:t>
      </w:r>
    </w:p>
    <w:p w:rsidR="00B81C7C" w:rsidRPr="000D2459" w:rsidRDefault="00B81C7C" w:rsidP="007D6F14">
      <w:pPr>
        <w:numPr>
          <w:ilvl w:val="0"/>
          <w:numId w:val="36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целостность мелодического развития;</w:t>
      </w:r>
    </w:p>
    <w:p w:rsidR="00B81C7C" w:rsidRPr="000D2459" w:rsidRDefault="00B81C7C" w:rsidP="007D6F14">
      <w:pPr>
        <w:numPr>
          <w:ilvl w:val="0"/>
          <w:numId w:val="36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эмоциональность, передача образов и настроений;</w:t>
      </w:r>
    </w:p>
    <w:p w:rsidR="00B81C7C" w:rsidRPr="000D2459" w:rsidRDefault="00B81C7C" w:rsidP="007D6F14">
      <w:pPr>
        <w:numPr>
          <w:ilvl w:val="0"/>
          <w:numId w:val="36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понимание формы и стилевых особенностей;</w:t>
      </w:r>
    </w:p>
    <w:p w:rsidR="00B81C7C" w:rsidRPr="000D2459" w:rsidRDefault="00B81C7C" w:rsidP="007D6F14">
      <w:pPr>
        <w:numPr>
          <w:ilvl w:val="0"/>
          <w:numId w:val="36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темповая и ритмическая устойчивость.</w:t>
      </w: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В работе над произведениями крупной формы развивается умение охватить большой объем, форму, понять драматургию построения, формируется ритмическая, темповая устойчивость.</w:t>
      </w:r>
    </w:p>
    <w:p w:rsidR="000D2459" w:rsidRPr="000D2459" w:rsidRDefault="000D2459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31"/>
          <w:color w:val="000000"/>
          <w:sz w:val="28"/>
          <w:szCs w:val="28"/>
          <w:u w:val="single"/>
        </w:rPr>
        <w:t>Требования к исполнению концертных пьес и произведений крупной формы:</w:t>
      </w:r>
    </w:p>
    <w:p w:rsidR="00B81C7C" w:rsidRPr="000D2459" w:rsidRDefault="00B81C7C" w:rsidP="007D6F14">
      <w:pPr>
        <w:numPr>
          <w:ilvl w:val="0"/>
          <w:numId w:val="37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музыкальность исполнения;</w:t>
      </w:r>
    </w:p>
    <w:p w:rsidR="00B81C7C" w:rsidRPr="000D2459" w:rsidRDefault="00B81C7C" w:rsidP="007D6F14">
      <w:pPr>
        <w:numPr>
          <w:ilvl w:val="0"/>
          <w:numId w:val="37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выразительность интонирования;</w:t>
      </w:r>
    </w:p>
    <w:p w:rsidR="00B81C7C" w:rsidRPr="000D2459" w:rsidRDefault="00B81C7C" w:rsidP="007D6F14">
      <w:pPr>
        <w:numPr>
          <w:ilvl w:val="0"/>
          <w:numId w:val="37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целостность мелодического развития;</w:t>
      </w:r>
    </w:p>
    <w:p w:rsidR="00B81C7C" w:rsidRPr="000D2459" w:rsidRDefault="00B81C7C" w:rsidP="007D6F14">
      <w:pPr>
        <w:numPr>
          <w:ilvl w:val="0"/>
          <w:numId w:val="37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эмоциональность, передача образов и настроений;</w:t>
      </w:r>
    </w:p>
    <w:p w:rsidR="00B81C7C" w:rsidRPr="000D2459" w:rsidRDefault="00B81C7C" w:rsidP="007D6F14">
      <w:pPr>
        <w:numPr>
          <w:ilvl w:val="0"/>
          <w:numId w:val="37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понимание формы и стилевых особенностей;</w:t>
      </w:r>
    </w:p>
    <w:p w:rsidR="00B81C7C" w:rsidRPr="000D2459" w:rsidRDefault="00B81C7C" w:rsidP="007D6F14">
      <w:pPr>
        <w:numPr>
          <w:ilvl w:val="0"/>
          <w:numId w:val="37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темповая и ритмическая устойчивость.</w:t>
      </w:r>
    </w:p>
    <w:p w:rsidR="000D2459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 xml:space="preserve">Чтение нот с листа – необходимое звено в процессе обучения и воспитания музыкантов. Рекомендуется заниматься чтением с листа со 2 класса, уделяя этому на каждом уроке часть времени, помогая ученику в разборе и анализе текста. </w:t>
      </w:r>
    </w:p>
    <w:p w:rsidR="000D2459" w:rsidRPr="000D2459" w:rsidRDefault="000D2459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0D2459">
        <w:rPr>
          <w:rStyle w:val="c31"/>
          <w:color w:val="000000"/>
          <w:sz w:val="28"/>
          <w:szCs w:val="28"/>
          <w:u w:val="single"/>
        </w:rPr>
        <w:t>Требования к чтению с листа:</w:t>
      </w:r>
    </w:p>
    <w:p w:rsidR="00B81C7C" w:rsidRPr="000D2459" w:rsidRDefault="00B81C7C" w:rsidP="007D6F14">
      <w:pPr>
        <w:numPr>
          <w:ilvl w:val="0"/>
          <w:numId w:val="38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грамотный, краткий анализ текста;</w:t>
      </w:r>
    </w:p>
    <w:p w:rsidR="00B81C7C" w:rsidRPr="000D2459" w:rsidRDefault="00B81C7C" w:rsidP="007D6F14">
      <w:pPr>
        <w:numPr>
          <w:ilvl w:val="0"/>
          <w:numId w:val="38"/>
        </w:num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максимально точное исполнение текста с учетом указаний автора;</w:t>
      </w:r>
    </w:p>
    <w:p w:rsidR="00B81C7C" w:rsidRPr="000D2459" w:rsidRDefault="00B81C7C" w:rsidP="007D6F14">
      <w:pPr>
        <w:numPr>
          <w:ilvl w:val="0"/>
          <w:numId w:val="38"/>
        </w:numPr>
        <w:shd w:val="clear" w:color="auto" w:fill="FFFFFF"/>
        <w:spacing w:line="360" w:lineRule="auto"/>
        <w:ind w:left="1068"/>
        <w:jc w:val="both"/>
        <w:rPr>
          <w:rStyle w:val="c2"/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умение вести музыкальную линию без ошибок.</w:t>
      </w:r>
    </w:p>
    <w:p w:rsidR="000D2459" w:rsidRPr="000D2459" w:rsidRDefault="000D2459" w:rsidP="000D2459">
      <w:pPr>
        <w:shd w:val="clear" w:color="auto" w:fill="FFFFFF"/>
        <w:spacing w:line="360" w:lineRule="auto"/>
        <w:ind w:left="1068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pStyle w:val="c2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Творческое развитие личности ребёнка во многом зависит от формирования адекватного отношения к себе, уровня притязаний и в основном базируется на этих психологических новообразованиях.</w:t>
      </w:r>
    </w:p>
    <w:p w:rsidR="00B81C7C" w:rsidRPr="000D2459" w:rsidRDefault="00B81C7C" w:rsidP="000D2459">
      <w:pPr>
        <w:pStyle w:val="c2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lastRenderedPageBreak/>
        <w:t>В связи со всем вышесказанным особое значение в развитии полноценной личности, способной к творческому саморазвитию приобретает целенаправленное формирование самооценки и уровня притязаний. Задачи целенаправленного формирования самооценки в деятельности включают в себя формирование умения правильно оценивать свои возможности в деятельности и её результаты, соотносить эту оценку с оценками окружающих, проявлять самокритичность, уметь видеть действительные причины неудач и ошибок в деятельности и исправлять их.</w:t>
      </w:r>
    </w:p>
    <w:p w:rsidR="00B81C7C" w:rsidRPr="000D2459" w:rsidRDefault="00B81C7C" w:rsidP="000D2459">
      <w:pPr>
        <w:pStyle w:val="c2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Таким образом, существует актуальная необходимость целенаправленной работы по формированию и развитию адекватной самооценки учащихся-подростков. Для этого систематически можно использовать микрогрупповые формы занятий, на которых 2-3 ученика могут исполнять различные произведения и оценивать друг друга, или же одинаковые произведения, сравнивая свои интерпретации. Такое применение методов сравнения, соревнования очень полезно не только для музыкального, но и для личностного развития учащихся. Весьма полезна и игра в ансамблях, где ученик может побывать как в роли солиста, так и в роли второго партнера.</w:t>
      </w:r>
    </w:p>
    <w:p w:rsidR="006353E6" w:rsidRPr="000D2459" w:rsidRDefault="00B81C7C" w:rsidP="000D2459">
      <w:pPr>
        <w:pStyle w:val="c2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D2459">
        <w:rPr>
          <w:rStyle w:val="c2"/>
          <w:color w:val="000000"/>
          <w:sz w:val="28"/>
          <w:szCs w:val="28"/>
        </w:rPr>
        <w:t>Большое влияние на становление личностных качеств учащихся-подростков, формирование их самооценки способен оказать репертуар. Преодоление сложностей придает уверенность в своих силах, воспитывает волю учащихся.</w:t>
      </w:r>
    </w:p>
    <w:p w:rsidR="00524BC7" w:rsidRPr="00214113" w:rsidRDefault="00524BC7" w:rsidP="000D2459">
      <w:pPr>
        <w:spacing w:line="360" w:lineRule="auto"/>
        <w:ind w:firstLine="708"/>
        <w:jc w:val="both"/>
        <w:rPr>
          <w:sz w:val="28"/>
          <w:szCs w:val="28"/>
        </w:rPr>
      </w:pPr>
      <w:r w:rsidRPr="000D2459">
        <w:rPr>
          <w:sz w:val="28"/>
          <w:szCs w:val="28"/>
        </w:rPr>
        <w:t>Занятия проходят в классах, оборудованных роялями или фортепиано.</w:t>
      </w:r>
      <w:r w:rsidRPr="00214113">
        <w:rPr>
          <w:sz w:val="28"/>
          <w:szCs w:val="28"/>
        </w:rPr>
        <w:t xml:space="preserve"> При необходимости педагог использует наглядные пособия, демонстрирующие аппликатуру гамм, музыкальные термины и др.</w:t>
      </w:r>
    </w:p>
    <w:p w:rsidR="00524BC7" w:rsidRPr="00214113" w:rsidRDefault="00524BC7" w:rsidP="00524BC7">
      <w:pPr>
        <w:spacing w:line="360" w:lineRule="auto"/>
        <w:ind w:firstLine="708"/>
        <w:jc w:val="both"/>
        <w:rPr>
          <w:sz w:val="28"/>
          <w:szCs w:val="28"/>
        </w:rPr>
      </w:pPr>
      <w:r w:rsidRPr="00214113">
        <w:rPr>
          <w:sz w:val="28"/>
          <w:szCs w:val="28"/>
        </w:rPr>
        <w:t xml:space="preserve">Библиотека школы располагает необходимым количеством нотной литературы. В школе имеется множительная техника для тиражирования нотных текстов. </w:t>
      </w:r>
    </w:p>
    <w:p w:rsidR="00524BC7" w:rsidRPr="00214113" w:rsidRDefault="00524BC7" w:rsidP="00524BC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14113">
        <w:rPr>
          <w:sz w:val="28"/>
          <w:szCs w:val="28"/>
        </w:rPr>
        <w:t xml:space="preserve">В процессе обучения детям прививается интерес к развитию культуры и музыкального исполнительства в России. Каждый ученик обязан посещать </w:t>
      </w:r>
      <w:r w:rsidRPr="00214113">
        <w:rPr>
          <w:sz w:val="28"/>
          <w:szCs w:val="28"/>
        </w:rPr>
        <w:lastRenderedPageBreak/>
        <w:t>филармонические концерты, театральные спектакли, художественные выставки.</w:t>
      </w:r>
    </w:p>
    <w:p w:rsidR="006353E6" w:rsidRPr="006353E6" w:rsidRDefault="00524BC7" w:rsidP="000D2459">
      <w:pPr>
        <w:spacing w:line="360" w:lineRule="auto"/>
        <w:ind w:firstLine="708"/>
        <w:jc w:val="both"/>
        <w:rPr>
          <w:sz w:val="28"/>
          <w:szCs w:val="28"/>
        </w:rPr>
      </w:pPr>
      <w:r w:rsidRPr="00214113">
        <w:rPr>
          <w:sz w:val="28"/>
          <w:szCs w:val="28"/>
        </w:rPr>
        <w:t xml:space="preserve">Обучающиеся принимают участие в </w:t>
      </w:r>
      <w:r w:rsidRPr="00214113">
        <w:rPr>
          <w:i/>
          <w:iCs/>
          <w:sz w:val="28"/>
          <w:szCs w:val="28"/>
        </w:rPr>
        <w:t>конкурсах и фестивалях</w:t>
      </w:r>
      <w:r>
        <w:rPr>
          <w:i/>
          <w:iCs/>
          <w:sz w:val="28"/>
          <w:szCs w:val="28"/>
        </w:rPr>
        <w:t xml:space="preserve"> различного уровня</w:t>
      </w:r>
      <w:r w:rsidRPr="00214113">
        <w:rPr>
          <w:sz w:val="28"/>
          <w:szCs w:val="28"/>
        </w:rPr>
        <w:t>.</w:t>
      </w:r>
    </w:p>
    <w:p w:rsidR="00B439B9" w:rsidRPr="000D2459" w:rsidRDefault="00524BC7" w:rsidP="000D2459">
      <w:pPr>
        <w:spacing w:line="276" w:lineRule="auto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Примерный репертуарный список</w:t>
      </w:r>
    </w:p>
    <w:p w:rsidR="00B81C7C" w:rsidRPr="000D2459" w:rsidRDefault="00B81C7C" w:rsidP="000D2459">
      <w:pPr>
        <w:spacing w:line="276" w:lineRule="auto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1 год обучения</w:t>
      </w:r>
    </w:p>
    <w:p w:rsidR="00B81C7C" w:rsidRPr="000D2459" w:rsidRDefault="00B81C7C" w:rsidP="007D6F14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Русская народная песня</w:t>
      </w:r>
    </w:p>
    <w:p w:rsidR="00B81C7C" w:rsidRPr="000D2459" w:rsidRDefault="00B81C7C" w:rsidP="007D6F14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«Как пошли наши подружки»</w:t>
      </w:r>
    </w:p>
    <w:p w:rsidR="00B81C7C" w:rsidRPr="000D2459" w:rsidRDefault="00B81C7C" w:rsidP="007D6F14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И.С.Бах «Песня»</w:t>
      </w:r>
    </w:p>
    <w:p w:rsidR="00B81C7C" w:rsidRPr="000D2459" w:rsidRDefault="00B81C7C" w:rsidP="007D6F14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Ж. Бизе «Менуэт»</w:t>
      </w:r>
    </w:p>
    <w:p w:rsidR="00B81C7C" w:rsidRPr="000D2459" w:rsidRDefault="00B81C7C" w:rsidP="007D6F14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Дж. Блек «Когда святые маршируют»</w:t>
      </w:r>
    </w:p>
    <w:p w:rsidR="00B81C7C" w:rsidRPr="000D2459" w:rsidRDefault="00B81C7C" w:rsidP="007D6F14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И.С.Бах «Утро»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Ф. Шуберт «Вальс»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Американская народная песня «Простецкий парень Билл»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И. Дунаевский «Колыбельная» из к/ф «Цирк»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Русская народная песня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«Про Добрыню»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Э. Пресли «Люби меня нежно»</w:t>
      </w:r>
    </w:p>
    <w:p w:rsidR="00B81C7C" w:rsidRPr="000D2459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А. Хачатурян «Андантино»</w:t>
      </w:r>
    </w:p>
    <w:p w:rsidR="00B81C7C" w:rsidRDefault="00B81C7C" w:rsidP="007D6F1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Style w:val="c6"/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Р. Вагнер «Марш» из оперы «Лоэнгрин»</w:t>
      </w:r>
    </w:p>
    <w:p w:rsidR="000D2459" w:rsidRPr="000D2459" w:rsidRDefault="000D2459" w:rsidP="000D2459">
      <w:pPr>
        <w:shd w:val="clear" w:color="auto" w:fill="FFFFFF"/>
        <w:spacing w:line="276" w:lineRule="auto"/>
        <w:ind w:left="720"/>
        <w:jc w:val="both"/>
        <w:rPr>
          <w:rStyle w:val="c6"/>
          <w:color w:val="000000"/>
          <w:sz w:val="28"/>
          <w:szCs w:val="28"/>
        </w:rPr>
      </w:pPr>
    </w:p>
    <w:p w:rsidR="00B81C7C" w:rsidRPr="000D2459" w:rsidRDefault="00B81C7C" w:rsidP="000D2459">
      <w:pPr>
        <w:shd w:val="clear" w:color="auto" w:fill="FFFFFF"/>
        <w:spacing w:line="276" w:lineRule="auto"/>
        <w:jc w:val="center"/>
        <w:rPr>
          <w:rStyle w:val="c6"/>
          <w:b/>
          <w:color w:val="000000"/>
          <w:sz w:val="28"/>
          <w:szCs w:val="28"/>
        </w:rPr>
      </w:pPr>
      <w:r w:rsidRPr="000D2459">
        <w:rPr>
          <w:rStyle w:val="c6"/>
          <w:b/>
          <w:color w:val="000000"/>
          <w:sz w:val="28"/>
          <w:szCs w:val="28"/>
        </w:rPr>
        <w:t>2 год обучения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Д.Шостакович «Хороший день»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Б.Карлтон «Джа-Да»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С. Прокофьев «Песня без слов»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Ф. Фишер «Чикаго»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 Глинка «Жаворонок»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В.Юманс «Чай вдвоем»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И. Брамс «Петрушка»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Н. Кузнецов «Грустная минутка»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А. Дворжак «Ларго»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А. Петров «Песня о рыбаке» из к/ф «Человек-амфибия»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Дж. Бонончини «Рондо»</w:t>
      </w:r>
    </w:p>
    <w:p w:rsidR="00B81C7C" w:rsidRPr="000D2459" w:rsidRDefault="00B81C7C" w:rsidP="007D6F14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Style w:val="c6"/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М.Париш «Лунная серенада» из к/ф «Серенада Солнечной долины»</w:t>
      </w:r>
    </w:p>
    <w:p w:rsidR="00B81C7C" w:rsidRPr="000D2459" w:rsidRDefault="00B81C7C" w:rsidP="000D2459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0D2459">
        <w:rPr>
          <w:b/>
          <w:color w:val="000000"/>
          <w:sz w:val="28"/>
          <w:szCs w:val="28"/>
        </w:rPr>
        <w:t>3 год обучения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Ф.Партичелла «Мексиканский танец»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lastRenderedPageBreak/>
        <w:t>Бак Рэм «Only you» («Только ты»)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Л.Бетховен «Сонатина» (Ми b – мажор. Ч. I)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Манчини «Дни вина и роз»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Р. Шуман «Песенка жнецов»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Ш.Бяшаров «В полдень»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К. Дебюсси «Маленький негритенок»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Р.Паулс «Мелодия» из к/ф «Долгая дорога в дюнах»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Ф. Госсек «Гавот»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М.Перцхаладзе «Регтайм»</w:t>
      </w:r>
    </w:p>
    <w:p w:rsidR="00B81C7C" w:rsidRPr="000D2459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Ф. Шуберт «Серенада»</w:t>
      </w:r>
    </w:p>
    <w:p w:rsidR="00B81C7C" w:rsidRDefault="00B81C7C" w:rsidP="007D6F14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Style w:val="c6"/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А.Цфасман «Неудачное свидание»</w:t>
      </w:r>
    </w:p>
    <w:p w:rsidR="000D2459" w:rsidRPr="000D2459" w:rsidRDefault="000D2459" w:rsidP="000D2459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B439B9" w:rsidRPr="000D2459" w:rsidRDefault="00B81C7C" w:rsidP="000D245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4 год обучения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П. Чайковский «Вальс»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Е.Гарнер «Misty» («Туманно»)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С.Лансен «Саксофониана»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Г. Уоррен «Я знаю почему»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М.Мусоргский «Старый замок»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Дж. Гарланд «В настроении»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Ф.Куперен «Дилижанс»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Г. Уоррен «Чатануга – чу – чу»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А. Дворжак «Юмореска»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Б.Хагарт «What`s new» («Что нового»)</w:t>
      </w:r>
    </w:p>
    <w:p w:rsidR="00B81C7C" w:rsidRPr="000D2459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Б. Марчелло «Аллегро»</w:t>
      </w:r>
    </w:p>
    <w:p w:rsidR="00B81C7C" w:rsidRDefault="00B81C7C" w:rsidP="007D6F14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Style w:val="c6"/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Г. Манчини «Розовая пантера»</w:t>
      </w:r>
    </w:p>
    <w:p w:rsidR="000D2459" w:rsidRPr="000D2459" w:rsidRDefault="000D2459" w:rsidP="000D2459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B81C7C" w:rsidRPr="000D2459" w:rsidRDefault="00B81C7C" w:rsidP="000D245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D2459">
        <w:rPr>
          <w:b/>
          <w:sz w:val="28"/>
          <w:szCs w:val="28"/>
        </w:rPr>
        <w:t>5 год обучения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В. Моцарт «Рондо»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С. Рахманинов «Вокализ»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М.Минков «Старый рояль»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Дж. Пешетти «Престо»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Л.Бетховен «Адажио»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Ч. Паркер «Пьеса № 1»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Л.Винчи «Первая соната» (II часть)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П. Чайковский «Осенняя песня»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В. Григоренко «Необычный рейс»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Б. Марчелло «Аллегро»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М.Петренко «Вальс»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И. Дунаевский «Лунный вальс»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lastRenderedPageBreak/>
        <w:t>Г.Ф.Гендель «Ария с вариациями»</w:t>
      </w:r>
    </w:p>
    <w:p w:rsidR="00B81C7C" w:rsidRPr="000D245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М.Глинка «Вокализ»</w:t>
      </w:r>
    </w:p>
    <w:p w:rsidR="00B439B9" w:rsidRDefault="00B81C7C" w:rsidP="007D6F14">
      <w:pPr>
        <w:numPr>
          <w:ilvl w:val="0"/>
          <w:numId w:val="33"/>
        </w:num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  <w:r w:rsidRPr="000D2459">
        <w:rPr>
          <w:rStyle w:val="c6"/>
          <w:color w:val="000000"/>
          <w:sz w:val="28"/>
          <w:szCs w:val="28"/>
        </w:rPr>
        <w:t>У.Хенди «Сент-Луис-блюз» из к/ф «Цирк»</w:t>
      </w: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Default="000D2459" w:rsidP="000D2459">
      <w:pPr>
        <w:shd w:val="clear" w:color="auto" w:fill="FFFFFF"/>
        <w:spacing w:line="276" w:lineRule="auto"/>
        <w:rPr>
          <w:rStyle w:val="c6"/>
          <w:color w:val="000000"/>
          <w:sz w:val="28"/>
          <w:szCs w:val="28"/>
        </w:rPr>
      </w:pPr>
    </w:p>
    <w:p w:rsidR="000D2459" w:rsidRPr="000D2459" w:rsidRDefault="000D2459" w:rsidP="000D245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B439B9" w:rsidRDefault="003E5CDE" w:rsidP="00F3306E">
      <w:pPr>
        <w:spacing w:line="360" w:lineRule="auto"/>
        <w:jc w:val="center"/>
        <w:rPr>
          <w:b/>
          <w:sz w:val="28"/>
          <w:szCs w:val="28"/>
        </w:rPr>
      </w:pPr>
      <w:r w:rsidRPr="00F3306E">
        <w:rPr>
          <w:b/>
          <w:sz w:val="28"/>
          <w:szCs w:val="28"/>
          <w:lang w:val="en-US"/>
        </w:rPr>
        <w:t>V</w:t>
      </w:r>
      <w:r w:rsidR="00B439B9">
        <w:rPr>
          <w:b/>
          <w:sz w:val="28"/>
          <w:szCs w:val="28"/>
          <w:lang w:val="en-US"/>
        </w:rPr>
        <w:t>I</w:t>
      </w:r>
      <w:r w:rsidRPr="00F3306E">
        <w:rPr>
          <w:b/>
          <w:sz w:val="28"/>
          <w:szCs w:val="28"/>
        </w:rPr>
        <w:t xml:space="preserve">. </w:t>
      </w:r>
      <w:r w:rsidR="00B439B9">
        <w:rPr>
          <w:b/>
          <w:sz w:val="28"/>
          <w:szCs w:val="28"/>
        </w:rPr>
        <w:t>Список литературы</w:t>
      </w:r>
    </w:p>
    <w:p w:rsidR="00F101E7" w:rsidRPr="00F101E7" w:rsidRDefault="00F101E7" w:rsidP="00F3306E">
      <w:pPr>
        <w:spacing w:line="360" w:lineRule="auto"/>
        <w:jc w:val="center"/>
        <w:rPr>
          <w:b/>
          <w:i/>
          <w:sz w:val="28"/>
          <w:szCs w:val="28"/>
        </w:rPr>
      </w:pPr>
      <w:r w:rsidRPr="00F101E7">
        <w:rPr>
          <w:b/>
          <w:i/>
          <w:sz w:val="28"/>
          <w:szCs w:val="28"/>
        </w:rPr>
        <w:t>Список нотной литературы</w:t>
      </w:r>
    </w:p>
    <w:p w:rsidR="00F101E7" w:rsidRPr="00F101E7" w:rsidRDefault="00F101E7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1. </w:t>
      </w:r>
      <w:r w:rsidR="006353E6" w:rsidRPr="00F101E7">
        <w:rPr>
          <w:sz w:val="28"/>
        </w:rPr>
        <w:t xml:space="preserve">Андреев Е. Пособие по первоначальному обучению игре на саксофоне. – Изд. Военно-дирижерского факультета при Мос.гос.консерватории, 1973 </w:t>
      </w:r>
    </w:p>
    <w:p w:rsidR="00F101E7" w:rsidRPr="00F101E7" w:rsidRDefault="00F101E7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>2.</w:t>
      </w:r>
      <w:r w:rsidR="006353E6" w:rsidRPr="00F101E7">
        <w:rPr>
          <w:sz w:val="28"/>
        </w:rPr>
        <w:t xml:space="preserve">Михайлов Л. Школа игры на саксофоне. – М., 1965 Ривчун А. Школа игры на саксофоне. Ч.1 – М., 1965 </w:t>
      </w:r>
    </w:p>
    <w:p w:rsidR="00F101E7" w:rsidRPr="00F101E7" w:rsidRDefault="00F101E7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lastRenderedPageBreak/>
        <w:t xml:space="preserve">3. </w:t>
      </w:r>
      <w:r w:rsidR="006353E6" w:rsidRPr="00F101E7">
        <w:rPr>
          <w:sz w:val="28"/>
        </w:rPr>
        <w:t xml:space="preserve">Шапошникова М. Гаммы, этюды, упражнения. 1-3 годы обучения. – М., 1986 </w:t>
      </w:r>
    </w:p>
    <w:p w:rsidR="00F101E7" w:rsidRPr="00F101E7" w:rsidRDefault="00F101E7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4. </w:t>
      </w:r>
      <w:r w:rsidR="006353E6" w:rsidRPr="00F101E7">
        <w:rPr>
          <w:sz w:val="28"/>
        </w:rPr>
        <w:t xml:space="preserve">Хрестоматия педагогического репертуара для саксофона-альта: пьесы и ансамбли. Начальное обучение / Сост.-ред. М.Шапошникова. – М., 1985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Пьесы для саксофона. Переложение А.Ривчуна. – М.,1963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Сборник пьес для саксофона и фортепиано./ Сост. Б.Диков. – Изд.военно- дирижерского факультета при Моск. Гос. Консерватории, 1972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Хрестоматия для саксофона-альта./ Сост. Б. Прорвич. – М., 1978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Хрестоматия для саксофона-альта.ДМШ и музыкальное училище/ Сост. Б. Прорвич. – М., 2005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Хрестоматия педагогического репертуара для саксофона-альта: пьесы и ансамбли. 4,5 год обучения / Сост.-ред. М.Шапошникова. – М., 1987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Пьесы советских композиторов. Вып.1 / Сост. Л.Михайлов. – М., 1981 Пьесы советских композиторов. Вып.2 / Сост. Л.Михайлов. – М., 1982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Пьесы советских композиторов. / Сост. М.Шапошникова. – М., 1986 Сборник классических пьес для саксофона./ Сост. А.Ривчун. – М., 1963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Томис А. Десять миниатюр. – Варшава, 1964 </w:t>
      </w:r>
    </w:p>
    <w:p w:rsidR="00F101E7" w:rsidRPr="00F101E7" w:rsidRDefault="00F101E7" w:rsidP="00F101E7">
      <w:pPr>
        <w:spacing w:line="360" w:lineRule="auto"/>
        <w:ind w:firstLine="708"/>
        <w:rPr>
          <w:sz w:val="28"/>
        </w:rPr>
      </w:pPr>
    </w:p>
    <w:p w:rsidR="00F101E7" w:rsidRPr="00F101E7" w:rsidRDefault="006353E6" w:rsidP="00F101E7">
      <w:pPr>
        <w:spacing w:line="360" w:lineRule="auto"/>
        <w:ind w:firstLine="708"/>
        <w:rPr>
          <w:b/>
          <w:i/>
          <w:sz w:val="28"/>
        </w:rPr>
      </w:pPr>
      <w:r w:rsidRPr="00F101E7">
        <w:rPr>
          <w:b/>
          <w:i/>
          <w:sz w:val="28"/>
        </w:rPr>
        <w:t>Список методической литературы</w:t>
      </w:r>
      <w:r w:rsidR="00F101E7" w:rsidRPr="00F101E7">
        <w:rPr>
          <w:b/>
          <w:i/>
          <w:sz w:val="28"/>
        </w:rPr>
        <w:t>:</w:t>
      </w:r>
      <w:r w:rsidRPr="00F101E7">
        <w:rPr>
          <w:b/>
          <w:i/>
          <w:sz w:val="28"/>
        </w:rPr>
        <w:t xml:space="preserve">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1. Апатский В.Н. О совершенствовании методов музыкально- исполнительской подготовки./ Исполнительство на духовых инструментах. История и методика. Киев, 1986. С.24-39; 1983. Вып. 4. С. 6-19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2. Апатский В.Н. Опыт экспериментального исследования дыхания и амбушюра духовика. /Методика обучения игре на духовых инструментах. Вып. 4. М., 1976. С.11-31.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>3. Арчажникова Л.Г. Проблема взаимосвязи музыкально-слуховых представлений и музыкально-двигательных навыков. Автореф. канд. искусствоведения. М., 1971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lastRenderedPageBreak/>
        <w:t xml:space="preserve"> 4. Асафьев Б. Музыкальная форма как процесс. Т. 1, 2. 2-е изд. Л., 1971.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5. Барановский П., Юцевич Е. Звуковысотный анализ свободного мелодического строя. Киев, 1956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6. Волков Н.В. Проблемы и методы эффективного обучения музыканта- духовика / Проблемы педагогической подготовки студентов в контексте среднего и высшего музыкального образования. Материалы научно- практической конференции. М., 1997. С 45-47.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>7. Волков Н.В. Проблемы развития творческого мышления музыканта- духовика/. Наука, искусство, образование на пороге третьего тысячелетия. Тезисы доклада на II международном конгрессе. Волгоград, 6-8 апреля 2000. С. 140-142.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 8. Волков Н.В. Частотная характеристика трости язычковых духовых инструментов и задача исполнителя по ее управлению. М.,1983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9. Волков Н.В. Экспериментальное исследование некоторых факторов процесса звукообразования (на язычковых духовых инструментах). / Актуальные вопросы теории и практики исполнительства на духовых инструментах. Сборник трудов. Вып 80. 1985. С. 50-75.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10.Володин А. Вопросы исполнительства на духовых инструментах. Сб. тр. Л., 1987. С.96.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11.Григорьев В. Некоторые проблемы специфики игрового движения музыканта-исполнителя /Вопросы музыкальной педагогики. Вып. 7, М., 1986. С. 65-81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12.Диков Б. О дыхании при игре на духовых инструментах. М.,1956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13.Евтихиев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14.Зис А.Я. Исполнительство на духовых инструментах (история и методика). Киев, 1986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lastRenderedPageBreak/>
        <w:t>15</w:t>
      </w:r>
      <w:r w:rsidR="00F101E7" w:rsidRPr="00F101E7">
        <w:rPr>
          <w:sz w:val="28"/>
        </w:rPr>
        <w:t xml:space="preserve">. </w:t>
      </w:r>
      <w:r w:rsidRPr="00F101E7">
        <w:rPr>
          <w:sz w:val="28"/>
        </w:rPr>
        <w:t xml:space="preserve">Исполнительство на духовых инструментах и вопросы музыкальной педагогики. Сборник трудов. Вып. 45. М., 1979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16.Комплексный подход к проблемам музыкального образования. Сборник трудов. М., 1986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17.Логинова Л.Н. О слуховой деятельности музыканта-исполнителя. Теоретические проблемы. М., 1998 </w:t>
      </w:r>
    </w:p>
    <w:p w:rsidR="00F101E7" w:rsidRPr="00F101E7" w:rsidRDefault="006353E6" w:rsidP="00F101E7">
      <w:pPr>
        <w:spacing w:line="360" w:lineRule="auto"/>
        <w:ind w:left="708"/>
        <w:rPr>
          <w:sz w:val="28"/>
        </w:rPr>
      </w:pPr>
      <w:r w:rsidRPr="00F101E7">
        <w:rPr>
          <w:sz w:val="28"/>
        </w:rPr>
        <w:t>18.Маркова Е.Н. Интонационность музыкального искусства. Киев, 1990 19.Материалы Всесоюзного семинара исполнителей на духовых и</w:t>
      </w:r>
      <w:r w:rsidR="00F101E7" w:rsidRPr="00F101E7">
        <w:rPr>
          <w:sz w:val="28"/>
        </w:rPr>
        <w:t>нструментах. М.,</w:t>
      </w:r>
      <w:r w:rsidRPr="00F101E7">
        <w:rPr>
          <w:sz w:val="28"/>
        </w:rPr>
        <w:t xml:space="preserve">1988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>20.Рагс Ю. Интонирование мелодии в связи с некоторыми ее элементами. /Труды кафедры теории музыки. Московская государственная консерватория имени П.И. Чайковского. М., 1960. Вып. 1. С. 338-355.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 21.Совершенствование методики обучения игре на духовых инструментах (методические рекомендации). Минск, 1982 </w:t>
      </w:r>
    </w:p>
    <w:p w:rsidR="00F101E7" w:rsidRPr="00F101E7" w:rsidRDefault="006353E6" w:rsidP="00F101E7">
      <w:pPr>
        <w:spacing w:line="360" w:lineRule="auto"/>
        <w:ind w:firstLine="708"/>
        <w:rPr>
          <w:sz w:val="28"/>
        </w:rPr>
      </w:pPr>
      <w:r w:rsidRPr="00F101E7">
        <w:rPr>
          <w:sz w:val="28"/>
        </w:rPr>
        <w:t xml:space="preserve">22.Современное исполнительство на духовых и ударных инструментах. Сборник трудов. Вып. 103, М., 1990 </w:t>
      </w:r>
    </w:p>
    <w:p w:rsidR="00F101E7" w:rsidRPr="00F101E7" w:rsidRDefault="006353E6" w:rsidP="00F101E7">
      <w:pPr>
        <w:spacing w:line="360" w:lineRule="auto"/>
        <w:ind w:left="708"/>
        <w:rPr>
          <w:sz w:val="28"/>
        </w:rPr>
      </w:pPr>
      <w:r w:rsidRPr="00F101E7">
        <w:rPr>
          <w:sz w:val="28"/>
        </w:rPr>
        <w:t xml:space="preserve">23.Теория и практика игры на духовых инструментах. Сборник статей. Киев, 1989 24.Усов Ю.А. История отечественного исполнительства на духовых инструментах. М., 1986 </w:t>
      </w:r>
    </w:p>
    <w:p w:rsidR="00B439B9" w:rsidRPr="00F101E7" w:rsidRDefault="006353E6" w:rsidP="00F101E7">
      <w:pPr>
        <w:spacing w:line="360" w:lineRule="auto"/>
        <w:ind w:left="708"/>
        <w:rPr>
          <w:b/>
          <w:sz w:val="32"/>
          <w:szCs w:val="28"/>
        </w:rPr>
      </w:pPr>
      <w:r w:rsidRPr="00F101E7">
        <w:rPr>
          <w:sz w:val="28"/>
        </w:rPr>
        <w:t>25.Федотов А.А. Методика обучения игре на духовых инструментах. М., 1975</w:t>
      </w:r>
    </w:p>
    <w:sectPr w:rsidR="00B439B9" w:rsidRPr="00F101E7" w:rsidSect="006353E6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5B" w:rsidRDefault="00956E5B" w:rsidP="00214113">
      <w:r>
        <w:separator/>
      </w:r>
    </w:p>
  </w:endnote>
  <w:endnote w:type="continuationSeparator" w:id="0">
    <w:p w:rsidR="00956E5B" w:rsidRDefault="00956E5B" w:rsidP="0021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2236"/>
      <w:docPartObj>
        <w:docPartGallery w:val="Page Numbers (Bottom of Page)"/>
        <w:docPartUnique/>
      </w:docPartObj>
    </w:sdtPr>
    <w:sdtEndPr/>
    <w:sdtContent>
      <w:p w:rsidR="000D2459" w:rsidRDefault="00956E5B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7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459" w:rsidRDefault="000D24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5B" w:rsidRDefault="00956E5B" w:rsidP="00214113">
      <w:r>
        <w:separator/>
      </w:r>
    </w:p>
  </w:footnote>
  <w:footnote w:type="continuationSeparator" w:id="0">
    <w:p w:rsidR="00956E5B" w:rsidRDefault="00956E5B" w:rsidP="0021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E5F"/>
    <w:multiLevelType w:val="multilevel"/>
    <w:tmpl w:val="BCD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E3D7B"/>
    <w:multiLevelType w:val="hybridMultilevel"/>
    <w:tmpl w:val="8E6A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21C6D"/>
    <w:multiLevelType w:val="hybridMultilevel"/>
    <w:tmpl w:val="8960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E039CF"/>
    <w:multiLevelType w:val="hybridMultilevel"/>
    <w:tmpl w:val="0EDE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E2A"/>
    <w:multiLevelType w:val="multilevel"/>
    <w:tmpl w:val="2404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E1722"/>
    <w:multiLevelType w:val="multilevel"/>
    <w:tmpl w:val="5F6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F6B1B"/>
    <w:multiLevelType w:val="hybridMultilevel"/>
    <w:tmpl w:val="4D72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720763"/>
    <w:multiLevelType w:val="multilevel"/>
    <w:tmpl w:val="FD6E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A68D8"/>
    <w:multiLevelType w:val="hybridMultilevel"/>
    <w:tmpl w:val="F938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952EAC"/>
    <w:multiLevelType w:val="multilevel"/>
    <w:tmpl w:val="8B9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336A9"/>
    <w:multiLevelType w:val="hybridMultilevel"/>
    <w:tmpl w:val="75D2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7E2537"/>
    <w:multiLevelType w:val="hybridMultilevel"/>
    <w:tmpl w:val="788A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932A6"/>
    <w:multiLevelType w:val="hybridMultilevel"/>
    <w:tmpl w:val="707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05374D"/>
    <w:multiLevelType w:val="multilevel"/>
    <w:tmpl w:val="67C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81C6F"/>
    <w:multiLevelType w:val="hybridMultilevel"/>
    <w:tmpl w:val="FC8654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7C211F"/>
    <w:multiLevelType w:val="hybridMultilevel"/>
    <w:tmpl w:val="4B9C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975ECC"/>
    <w:multiLevelType w:val="hybridMultilevel"/>
    <w:tmpl w:val="01E8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22B26"/>
    <w:multiLevelType w:val="hybridMultilevel"/>
    <w:tmpl w:val="E9BC9A06"/>
    <w:lvl w:ilvl="0" w:tplc="360A6B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C2768"/>
    <w:multiLevelType w:val="multilevel"/>
    <w:tmpl w:val="D1E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B187D"/>
    <w:multiLevelType w:val="multilevel"/>
    <w:tmpl w:val="374C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727C2"/>
    <w:multiLevelType w:val="hybridMultilevel"/>
    <w:tmpl w:val="FF7C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3532D"/>
    <w:multiLevelType w:val="hybridMultilevel"/>
    <w:tmpl w:val="6F92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580651"/>
    <w:multiLevelType w:val="hybridMultilevel"/>
    <w:tmpl w:val="E9AE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E7335B"/>
    <w:multiLevelType w:val="hybridMultilevel"/>
    <w:tmpl w:val="DA36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8296117"/>
    <w:multiLevelType w:val="hybridMultilevel"/>
    <w:tmpl w:val="5BC6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91D65C7"/>
    <w:multiLevelType w:val="hybridMultilevel"/>
    <w:tmpl w:val="C1E6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955CE"/>
    <w:multiLevelType w:val="hybridMultilevel"/>
    <w:tmpl w:val="2306E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176B8"/>
    <w:multiLevelType w:val="multilevel"/>
    <w:tmpl w:val="894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F3E33"/>
    <w:multiLevelType w:val="hybridMultilevel"/>
    <w:tmpl w:val="EFB2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E40D34"/>
    <w:multiLevelType w:val="multilevel"/>
    <w:tmpl w:val="7622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A2716"/>
    <w:multiLevelType w:val="hybridMultilevel"/>
    <w:tmpl w:val="1C3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BF20A6"/>
    <w:multiLevelType w:val="multilevel"/>
    <w:tmpl w:val="8A9C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3439A"/>
    <w:multiLevelType w:val="hybridMultilevel"/>
    <w:tmpl w:val="3A52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E936A5"/>
    <w:multiLevelType w:val="hybridMultilevel"/>
    <w:tmpl w:val="1D046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72351"/>
    <w:multiLevelType w:val="hybridMultilevel"/>
    <w:tmpl w:val="3FC27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A3886"/>
    <w:multiLevelType w:val="hybridMultilevel"/>
    <w:tmpl w:val="4678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E62A5"/>
    <w:multiLevelType w:val="hybridMultilevel"/>
    <w:tmpl w:val="E81AE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BC5233"/>
    <w:multiLevelType w:val="multilevel"/>
    <w:tmpl w:val="694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0"/>
  </w:num>
  <w:num w:numId="15">
    <w:abstractNumId w:val="3"/>
  </w:num>
  <w:num w:numId="16">
    <w:abstractNumId w:val="12"/>
  </w:num>
  <w:num w:numId="17">
    <w:abstractNumId w:val="1"/>
  </w:num>
  <w:num w:numId="18">
    <w:abstractNumId w:val="26"/>
  </w:num>
  <w:num w:numId="19">
    <w:abstractNumId w:val="36"/>
  </w:num>
  <w:num w:numId="20">
    <w:abstractNumId w:val="32"/>
  </w:num>
  <w:num w:numId="21">
    <w:abstractNumId w:val="21"/>
  </w:num>
  <w:num w:numId="22">
    <w:abstractNumId w:val="28"/>
  </w:num>
  <w:num w:numId="23">
    <w:abstractNumId w:val="22"/>
  </w:num>
  <w:num w:numId="24">
    <w:abstractNumId w:val="6"/>
  </w:num>
  <w:num w:numId="25">
    <w:abstractNumId w:val="2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1"/>
  </w:num>
  <w:num w:numId="29">
    <w:abstractNumId w:val="29"/>
  </w:num>
  <w:num w:numId="30">
    <w:abstractNumId w:val="19"/>
  </w:num>
  <w:num w:numId="31">
    <w:abstractNumId w:val="4"/>
  </w:num>
  <w:num w:numId="32">
    <w:abstractNumId w:val="0"/>
  </w:num>
  <w:num w:numId="33">
    <w:abstractNumId w:val="7"/>
  </w:num>
  <w:num w:numId="34">
    <w:abstractNumId w:val="5"/>
  </w:num>
  <w:num w:numId="35">
    <w:abstractNumId w:val="27"/>
  </w:num>
  <w:num w:numId="36">
    <w:abstractNumId w:val="37"/>
  </w:num>
  <w:num w:numId="37">
    <w:abstractNumId w:val="9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20"/>
    <w:rsid w:val="00010436"/>
    <w:rsid w:val="00022190"/>
    <w:rsid w:val="00023ED4"/>
    <w:rsid w:val="000303B7"/>
    <w:rsid w:val="00065761"/>
    <w:rsid w:val="00085D64"/>
    <w:rsid w:val="00096750"/>
    <w:rsid w:val="000A7501"/>
    <w:rsid w:val="000B58B4"/>
    <w:rsid w:val="000D2459"/>
    <w:rsid w:val="000E1BFE"/>
    <w:rsid w:val="000F452B"/>
    <w:rsid w:val="00115853"/>
    <w:rsid w:val="0015069E"/>
    <w:rsid w:val="00155391"/>
    <w:rsid w:val="001648E4"/>
    <w:rsid w:val="00166B30"/>
    <w:rsid w:val="001873E4"/>
    <w:rsid w:val="001B2011"/>
    <w:rsid w:val="001B5FF3"/>
    <w:rsid w:val="001C7F8D"/>
    <w:rsid w:val="001D100F"/>
    <w:rsid w:val="001D28EB"/>
    <w:rsid w:val="001F662D"/>
    <w:rsid w:val="00214113"/>
    <w:rsid w:val="00231A95"/>
    <w:rsid w:val="0026492D"/>
    <w:rsid w:val="002677C2"/>
    <w:rsid w:val="002809D9"/>
    <w:rsid w:val="002936CE"/>
    <w:rsid w:val="002A239C"/>
    <w:rsid w:val="002B145C"/>
    <w:rsid w:val="002B3C87"/>
    <w:rsid w:val="002B7A5D"/>
    <w:rsid w:val="002C7DDA"/>
    <w:rsid w:val="00305FDC"/>
    <w:rsid w:val="00325202"/>
    <w:rsid w:val="003335B0"/>
    <w:rsid w:val="00343B7E"/>
    <w:rsid w:val="00360060"/>
    <w:rsid w:val="0036370C"/>
    <w:rsid w:val="00374822"/>
    <w:rsid w:val="003A3A01"/>
    <w:rsid w:val="003B725F"/>
    <w:rsid w:val="003C1D08"/>
    <w:rsid w:val="003D0551"/>
    <w:rsid w:val="003E2A1B"/>
    <w:rsid w:val="003E5CDE"/>
    <w:rsid w:val="00406744"/>
    <w:rsid w:val="00410082"/>
    <w:rsid w:val="00431448"/>
    <w:rsid w:val="00446B2D"/>
    <w:rsid w:val="00464657"/>
    <w:rsid w:val="004657EE"/>
    <w:rsid w:val="004676C7"/>
    <w:rsid w:val="00477DB0"/>
    <w:rsid w:val="0048041A"/>
    <w:rsid w:val="004D334F"/>
    <w:rsid w:val="004D3B28"/>
    <w:rsid w:val="004D7067"/>
    <w:rsid w:val="005037B9"/>
    <w:rsid w:val="005148AE"/>
    <w:rsid w:val="005206DB"/>
    <w:rsid w:val="00524BC7"/>
    <w:rsid w:val="005463E3"/>
    <w:rsid w:val="005676E7"/>
    <w:rsid w:val="00570E7D"/>
    <w:rsid w:val="005A1934"/>
    <w:rsid w:val="005D728F"/>
    <w:rsid w:val="00602D20"/>
    <w:rsid w:val="00610C34"/>
    <w:rsid w:val="0061287C"/>
    <w:rsid w:val="006353E6"/>
    <w:rsid w:val="006B1627"/>
    <w:rsid w:val="006C1F31"/>
    <w:rsid w:val="006D4A16"/>
    <w:rsid w:val="00712386"/>
    <w:rsid w:val="00714240"/>
    <w:rsid w:val="007207F2"/>
    <w:rsid w:val="00726AA2"/>
    <w:rsid w:val="007274B9"/>
    <w:rsid w:val="00736230"/>
    <w:rsid w:val="00763B87"/>
    <w:rsid w:val="0076619A"/>
    <w:rsid w:val="00774E64"/>
    <w:rsid w:val="00774FAB"/>
    <w:rsid w:val="007A0D8D"/>
    <w:rsid w:val="007B11F0"/>
    <w:rsid w:val="007C3B0E"/>
    <w:rsid w:val="007D6F14"/>
    <w:rsid w:val="00801F15"/>
    <w:rsid w:val="00812AA0"/>
    <w:rsid w:val="00823AF7"/>
    <w:rsid w:val="00832E52"/>
    <w:rsid w:val="00844287"/>
    <w:rsid w:val="008667BC"/>
    <w:rsid w:val="008D3D8F"/>
    <w:rsid w:val="008E167E"/>
    <w:rsid w:val="008E1A4F"/>
    <w:rsid w:val="00926CEC"/>
    <w:rsid w:val="00932746"/>
    <w:rsid w:val="00956E5B"/>
    <w:rsid w:val="00967055"/>
    <w:rsid w:val="009773F4"/>
    <w:rsid w:val="00982F73"/>
    <w:rsid w:val="00982FDE"/>
    <w:rsid w:val="009A4C72"/>
    <w:rsid w:val="009B04F5"/>
    <w:rsid w:val="009B2F4C"/>
    <w:rsid w:val="009C5321"/>
    <w:rsid w:val="009D77F1"/>
    <w:rsid w:val="009E7251"/>
    <w:rsid w:val="009E7E79"/>
    <w:rsid w:val="00A05B37"/>
    <w:rsid w:val="00A1523A"/>
    <w:rsid w:val="00A170E4"/>
    <w:rsid w:val="00A211AE"/>
    <w:rsid w:val="00A242A7"/>
    <w:rsid w:val="00A2435D"/>
    <w:rsid w:val="00A407A1"/>
    <w:rsid w:val="00A72322"/>
    <w:rsid w:val="00AA674C"/>
    <w:rsid w:val="00AB1ADF"/>
    <w:rsid w:val="00AD28DE"/>
    <w:rsid w:val="00AE0352"/>
    <w:rsid w:val="00AF718D"/>
    <w:rsid w:val="00B0204F"/>
    <w:rsid w:val="00B16BD0"/>
    <w:rsid w:val="00B24D1C"/>
    <w:rsid w:val="00B439B9"/>
    <w:rsid w:val="00B81297"/>
    <w:rsid w:val="00B81C7C"/>
    <w:rsid w:val="00B94860"/>
    <w:rsid w:val="00BA6FE0"/>
    <w:rsid w:val="00BB1306"/>
    <w:rsid w:val="00BB2FE5"/>
    <w:rsid w:val="00BB5802"/>
    <w:rsid w:val="00BC12BD"/>
    <w:rsid w:val="00BD3AC0"/>
    <w:rsid w:val="00BE09AB"/>
    <w:rsid w:val="00BF061E"/>
    <w:rsid w:val="00BF2030"/>
    <w:rsid w:val="00BF3085"/>
    <w:rsid w:val="00C03FC4"/>
    <w:rsid w:val="00C07204"/>
    <w:rsid w:val="00C43342"/>
    <w:rsid w:val="00C50F05"/>
    <w:rsid w:val="00C6171F"/>
    <w:rsid w:val="00C966B1"/>
    <w:rsid w:val="00CD2AD2"/>
    <w:rsid w:val="00CD3A0F"/>
    <w:rsid w:val="00CD4E87"/>
    <w:rsid w:val="00CE3A3C"/>
    <w:rsid w:val="00CF2527"/>
    <w:rsid w:val="00CF5218"/>
    <w:rsid w:val="00D016DA"/>
    <w:rsid w:val="00D05E1A"/>
    <w:rsid w:val="00D22D22"/>
    <w:rsid w:val="00D247F0"/>
    <w:rsid w:val="00D32D66"/>
    <w:rsid w:val="00D410EC"/>
    <w:rsid w:val="00D55BD5"/>
    <w:rsid w:val="00D6125F"/>
    <w:rsid w:val="00D70191"/>
    <w:rsid w:val="00D95A4B"/>
    <w:rsid w:val="00DA2FD8"/>
    <w:rsid w:val="00DA470A"/>
    <w:rsid w:val="00DC1170"/>
    <w:rsid w:val="00DE2B2A"/>
    <w:rsid w:val="00DE3E82"/>
    <w:rsid w:val="00E1205B"/>
    <w:rsid w:val="00E14E14"/>
    <w:rsid w:val="00E21EC6"/>
    <w:rsid w:val="00E313EA"/>
    <w:rsid w:val="00E71B2F"/>
    <w:rsid w:val="00E86754"/>
    <w:rsid w:val="00EC2AF8"/>
    <w:rsid w:val="00ED12E7"/>
    <w:rsid w:val="00EE287F"/>
    <w:rsid w:val="00EE3CB1"/>
    <w:rsid w:val="00EE7160"/>
    <w:rsid w:val="00F101E7"/>
    <w:rsid w:val="00F3306E"/>
    <w:rsid w:val="00F36A58"/>
    <w:rsid w:val="00F50A2E"/>
    <w:rsid w:val="00F75766"/>
    <w:rsid w:val="00FB0F3F"/>
    <w:rsid w:val="00FC32F9"/>
    <w:rsid w:val="00FD1C46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EA5050-7BDF-43CA-AEBF-D041F53B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0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C1F31"/>
    <w:pPr>
      <w:keepNext/>
      <w:jc w:val="center"/>
      <w:outlineLvl w:val="1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C1F31"/>
    <w:pPr>
      <w:keepNext/>
      <w:jc w:val="center"/>
      <w:outlineLvl w:val="3"/>
    </w:pPr>
    <w:rPr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3B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3B87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locked/>
    <w:rsid w:val="00E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C7DD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36370C"/>
    <w:pPr>
      <w:spacing w:after="120"/>
      <w:ind w:left="283"/>
    </w:pPr>
  </w:style>
  <w:style w:type="paragraph" w:styleId="21">
    <w:name w:val="Body Text Indent 2"/>
    <w:basedOn w:val="a"/>
    <w:link w:val="22"/>
    <w:uiPriority w:val="99"/>
    <w:rsid w:val="00B16B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3B8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B0F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B87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rsid w:val="00E1205B"/>
    <w:pPr>
      <w:spacing w:before="100" w:beforeAutospacing="1" w:after="100" w:afterAutospacing="1"/>
    </w:pPr>
    <w:rPr>
      <w:color w:val="000000"/>
    </w:rPr>
  </w:style>
  <w:style w:type="character" w:styleId="a9">
    <w:name w:val="Emphasis"/>
    <w:basedOn w:val="a0"/>
    <w:uiPriority w:val="99"/>
    <w:qFormat/>
    <w:locked/>
    <w:rsid w:val="00E1205B"/>
    <w:rPr>
      <w:rFonts w:cs="Times New Roman"/>
      <w:i/>
      <w:iCs/>
    </w:rPr>
  </w:style>
  <w:style w:type="character" w:customStyle="1" w:styleId="a5">
    <w:name w:val="Основной текст Знак"/>
    <w:basedOn w:val="a0"/>
    <w:link w:val="a4"/>
    <w:uiPriority w:val="99"/>
    <w:locked/>
    <w:rsid w:val="0036370C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3B87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9B0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3F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03FC4"/>
  </w:style>
  <w:style w:type="paragraph" w:styleId="ab">
    <w:name w:val="Plain Text"/>
    <w:basedOn w:val="a"/>
    <w:link w:val="11"/>
    <w:unhideWhenUsed/>
    <w:rsid w:val="003C1D08"/>
    <w:rPr>
      <w:rFonts w:ascii="Courier New" w:eastAsia="Calibri" w:hAnsi="Courier New" w:cs="Courier New"/>
      <w:sz w:val="28"/>
      <w:szCs w:val="22"/>
      <w:lang w:eastAsia="en-US"/>
    </w:rPr>
  </w:style>
  <w:style w:type="character" w:customStyle="1" w:styleId="ac">
    <w:name w:val="Текст Знак"/>
    <w:basedOn w:val="a0"/>
    <w:uiPriority w:val="99"/>
    <w:semiHidden/>
    <w:rsid w:val="003C1D08"/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link w:val="ab"/>
    <w:locked/>
    <w:rsid w:val="003C1D08"/>
    <w:rPr>
      <w:rFonts w:ascii="Courier New" w:eastAsia="Calibri" w:hAnsi="Courier New" w:cs="Courier New"/>
      <w:sz w:val="28"/>
      <w:szCs w:val="22"/>
      <w:lang w:eastAsia="en-US"/>
    </w:rPr>
  </w:style>
  <w:style w:type="paragraph" w:styleId="ad">
    <w:name w:val="No Spacing"/>
    <w:qFormat/>
    <w:rsid w:val="00A242A7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2141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411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141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4113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B1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11F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F36A5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6">
    <w:name w:val="c6"/>
    <w:basedOn w:val="a0"/>
    <w:rsid w:val="00B81C7C"/>
  </w:style>
  <w:style w:type="paragraph" w:customStyle="1" w:styleId="c21">
    <w:name w:val="c21"/>
    <w:basedOn w:val="a"/>
    <w:rsid w:val="00B81C7C"/>
    <w:pPr>
      <w:spacing w:before="100" w:beforeAutospacing="1" w:after="100" w:afterAutospacing="1"/>
    </w:pPr>
  </w:style>
  <w:style w:type="character" w:customStyle="1" w:styleId="c2">
    <w:name w:val="c2"/>
    <w:basedOn w:val="a0"/>
    <w:rsid w:val="00B81C7C"/>
  </w:style>
  <w:style w:type="paragraph" w:customStyle="1" w:styleId="c3">
    <w:name w:val="c3"/>
    <w:basedOn w:val="a"/>
    <w:rsid w:val="00B81C7C"/>
    <w:pPr>
      <w:spacing w:before="100" w:beforeAutospacing="1" w:after="100" w:afterAutospacing="1"/>
    </w:pPr>
  </w:style>
  <w:style w:type="character" w:customStyle="1" w:styleId="c31">
    <w:name w:val="c31"/>
    <w:basedOn w:val="a0"/>
    <w:rsid w:val="00B8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Admin</dc:creator>
  <cp:lastModifiedBy>HP</cp:lastModifiedBy>
  <cp:revision>3</cp:revision>
  <cp:lastPrinted>2018-01-14T12:13:00Z</cp:lastPrinted>
  <dcterms:created xsi:type="dcterms:W3CDTF">2023-01-30T13:24:00Z</dcterms:created>
  <dcterms:modified xsi:type="dcterms:W3CDTF">2023-01-30T13:24:00Z</dcterms:modified>
</cp:coreProperties>
</file>