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B" w:rsidRPr="00781EA2" w:rsidRDefault="0022374B" w:rsidP="0022374B">
      <w:pPr>
        <w:pStyle w:val="a8"/>
        <w:ind w:left="652"/>
        <w:jc w:val="center"/>
        <w:rPr>
          <w:rFonts w:ascii="Times New Roman" w:hAnsi="Times New Roman"/>
          <w:b/>
          <w:sz w:val="28"/>
          <w:szCs w:val="28"/>
        </w:rPr>
      </w:pPr>
      <w:r w:rsidRPr="00781EA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781EA2">
        <w:rPr>
          <w:rFonts w:ascii="Times New Roman" w:hAnsi="Times New Roman"/>
          <w:b/>
          <w:sz w:val="28"/>
          <w:szCs w:val="28"/>
        </w:rPr>
        <w:t xml:space="preserve">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22374B" w:rsidRPr="00781EA2" w:rsidRDefault="0022374B" w:rsidP="0022374B">
      <w:pPr>
        <w:pStyle w:val="a8"/>
        <w:ind w:left="652"/>
        <w:jc w:val="center"/>
        <w:rPr>
          <w:rFonts w:ascii="Times New Roman" w:hAnsi="Times New Roman"/>
          <w:b/>
          <w:sz w:val="28"/>
          <w:szCs w:val="28"/>
        </w:rPr>
      </w:pPr>
      <w:r w:rsidRPr="00781EA2">
        <w:rPr>
          <w:rFonts w:ascii="Times New Roman" w:hAnsi="Times New Roman"/>
          <w:b/>
          <w:sz w:val="28"/>
          <w:szCs w:val="28"/>
        </w:rPr>
        <w:t xml:space="preserve">«ДЕТСКАЯ ШКОЛА  </w:t>
      </w:r>
      <w:r>
        <w:rPr>
          <w:rFonts w:ascii="Times New Roman" w:hAnsi="Times New Roman"/>
          <w:b/>
          <w:sz w:val="28"/>
          <w:szCs w:val="28"/>
        </w:rPr>
        <w:t xml:space="preserve">ИСКУССТВ №2 </w:t>
      </w:r>
      <w:r w:rsidRPr="00781EA2">
        <w:rPr>
          <w:rFonts w:ascii="Times New Roman" w:hAnsi="Times New Roman"/>
          <w:b/>
          <w:sz w:val="28"/>
          <w:szCs w:val="28"/>
        </w:rPr>
        <w:t>ИМ. В.П. ТРИФОНОВА»</w:t>
      </w:r>
    </w:p>
    <w:p w:rsidR="0022374B" w:rsidRPr="00781EA2" w:rsidRDefault="0022374B" w:rsidP="0022374B">
      <w:pPr>
        <w:pStyle w:val="a8"/>
        <w:ind w:left="652"/>
        <w:jc w:val="center"/>
        <w:rPr>
          <w:rFonts w:ascii="Times New Roman" w:hAnsi="Times New Roman"/>
          <w:b/>
        </w:rPr>
      </w:pPr>
      <w:r w:rsidRPr="00781EA2">
        <w:rPr>
          <w:rFonts w:ascii="Times New Roman" w:hAnsi="Times New Roman"/>
          <w:b/>
          <w:sz w:val="28"/>
          <w:szCs w:val="28"/>
        </w:rPr>
        <w:t>Г. ВОЛОГДЫ</w:t>
      </w:r>
    </w:p>
    <w:p w:rsidR="0022374B" w:rsidRPr="00781EA2" w:rsidRDefault="0022374B" w:rsidP="0022374B">
      <w:pPr>
        <w:pStyle w:val="a8"/>
        <w:ind w:left="652"/>
        <w:jc w:val="center"/>
        <w:rPr>
          <w:rFonts w:ascii="Times New Roman" w:hAnsi="Times New Roman"/>
          <w:b/>
        </w:rPr>
      </w:pPr>
    </w:p>
    <w:p w:rsidR="0022374B" w:rsidRPr="00781EA2" w:rsidRDefault="0022374B" w:rsidP="0022374B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2374B" w:rsidRPr="00781EA2" w:rsidRDefault="0022374B" w:rsidP="0022374B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2374B" w:rsidRPr="00781EA2" w:rsidRDefault="0022374B" w:rsidP="0022374B">
      <w:pPr>
        <w:spacing w:line="360" w:lineRule="auto"/>
        <w:rPr>
          <w:b/>
          <w:sz w:val="52"/>
          <w:szCs w:val="52"/>
        </w:rPr>
      </w:pPr>
    </w:p>
    <w:p w:rsidR="0022374B" w:rsidRPr="00781EA2" w:rsidRDefault="0022374B" w:rsidP="0022374B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22374B" w:rsidRDefault="0022374B" w:rsidP="0022374B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F74E85" w:rsidRPr="00781EA2" w:rsidRDefault="00F74E85" w:rsidP="0022374B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22374B" w:rsidRPr="00781EA2" w:rsidRDefault="0022374B" w:rsidP="0022374B">
      <w:pPr>
        <w:rPr>
          <w:b/>
          <w:color w:val="000000"/>
          <w:sz w:val="36"/>
          <w:szCs w:val="36"/>
        </w:rPr>
      </w:pPr>
    </w:p>
    <w:p w:rsidR="0022374B" w:rsidRPr="00781EA2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781EA2">
        <w:rPr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22374B" w:rsidRPr="00781EA2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781EA2">
        <w:rPr>
          <w:b/>
          <w:color w:val="000000"/>
          <w:sz w:val="28"/>
          <w:szCs w:val="28"/>
        </w:rPr>
        <w:t>В ОБЛАСТИ МУЗЫКАЛЬНОГО ИСКУССТВА</w:t>
      </w:r>
    </w:p>
    <w:p w:rsidR="0022374B" w:rsidRPr="00781EA2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374B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74E85">
        <w:rPr>
          <w:b/>
          <w:color w:val="000000"/>
          <w:sz w:val="28"/>
          <w:szCs w:val="28"/>
        </w:rPr>
        <w:t>Вокальное</w:t>
      </w:r>
      <w:r>
        <w:rPr>
          <w:b/>
          <w:color w:val="000000"/>
          <w:sz w:val="28"/>
          <w:szCs w:val="28"/>
        </w:rPr>
        <w:t xml:space="preserve"> исполнительство»</w:t>
      </w:r>
    </w:p>
    <w:p w:rsidR="0022374B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374B" w:rsidRDefault="0022374B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F74E85" w:rsidRPr="00781EA2" w:rsidRDefault="00F74E85" w:rsidP="0022374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374B" w:rsidRPr="00AB470C" w:rsidRDefault="0022374B" w:rsidP="00F74E85">
      <w:pPr>
        <w:spacing w:line="360" w:lineRule="auto"/>
        <w:jc w:val="center"/>
        <w:rPr>
          <w:b/>
          <w:color w:val="000000"/>
          <w:sz w:val="28"/>
          <w:szCs w:val="36"/>
        </w:rPr>
      </w:pPr>
      <w:r w:rsidRPr="00AB470C">
        <w:rPr>
          <w:b/>
          <w:color w:val="000000"/>
          <w:sz w:val="28"/>
          <w:szCs w:val="36"/>
        </w:rPr>
        <w:t>ПРОГРАММА</w:t>
      </w:r>
    </w:p>
    <w:p w:rsidR="0022374B" w:rsidRPr="00AB470C" w:rsidRDefault="0022374B" w:rsidP="00F74E85">
      <w:pPr>
        <w:widowControl w:val="0"/>
        <w:autoSpaceDE w:val="0"/>
        <w:spacing w:line="360" w:lineRule="auto"/>
        <w:jc w:val="center"/>
        <w:rPr>
          <w:b/>
          <w:color w:val="000000"/>
          <w:sz w:val="28"/>
          <w:szCs w:val="36"/>
        </w:rPr>
      </w:pPr>
      <w:r w:rsidRPr="00AB470C">
        <w:rPr>
          <w:b/>
          <w:color w:val="000000"/>
          <w:sz w:val="28"/>
          <w:szCs w:val="36"/>
        </w:rPr>
        <w:t>по учебному предмету</w:t>
      </w:r>
    </w:p>
    <w:p w:rsidR="0022374B" w:rsidRPr="00AB470C" w:rsidRDefault="0022374B" w:rsidP="00F74E85">
      <w:pPr>
        <w:widowControl w:val="0"/>
        <w:autoSpaceDE w:val="0"/>
        <w:spacing w:line="360" w:lineRule="auto"/>
        <w:jc w:val="center"/>
        <w:rPr>
          <w:b/>
          <w:color w:val="000000"/>
          <w:sz w:val="28"/>
          <w:szCs w:val="36"/>
        </w:rPr>
      </w:pPr>
      <w:r w:rsidRPr="00AB470C">
        <w:rPr>
          <w:b/>
          <w:color w:val="000000"/>
          <w:sz w:val="28"/>
          <w:szCs w:val="36"/>
        </w:rPr>
        <w:t xml:space="preserve"> «</w:t>
      </w:r>
      <w:r w:rsidR="00F74E85">
        <w:rPr>
          <w:b/>
          <w:sz w:val="28"/>
          <w:szCs w:val="36"/>
        </w:rPr>
        <w:t>СОЛЬНОЕ ПЕНИЕ (ВОКАЛ)</w:t>
      </w:r>
      <w:r w:rsidRPr="00AB470C">
        <w:rPr>
          <w:b/>
          <w:color w:val="000000"/>
          <w:sz w:val="28"/>
          <w:szCs w:val="36"/>
        </w:rPr>
        <w:t>»</w:t>
      </w:r>
    </w:p>
    <w:p w:rsidR="0022374B" w:rsidRPr="00AB470C" w:rsidRDefault="0022374B" w:rsidP="0022374B">
      <w:pPr>
        <w:shd w:val="clear" w:color="auto" w:fill="FFFFFF"/>
        <w:spacing w:line="360" w:lineRule="auto"/>
        <w:ind w:firstLine="567"/>
        <w:jc w:val="center"/>
        <w:rPr>
          <w:sz w:val="28"/>
          <w:szCs w:val="36"/>
        </w:rPr>
      </w:pPr>
    </w:p>
    <w:p w:rsidR="0022374B" w:rsidRPr="00781EA2" w:rsidRDefault="0022374B" w:rsidP="00223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2374B" w:rsidRPr="00781EA2" w:rsidRDefault="0022374B" w:rsidP="00223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2374B" w:rsidRPr="00781EA2" w:rsidRDefault="0022374B" w:rsidP="00223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2374B" w:rsidRDefault="0022374B" w:rsidP="00223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2374B" w:rsidRPr="00781EA2" w:rsidRDefault="0022374B" w:rsidP="00223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2374B" w:rsidRDefault="0022374B" w:rsidP="0022374B">
      <w:pPr>
        <w:shd w:val="clear" w:color="auto" w:fill="FFFFFF"/>
        <w:spacing w:line="360" w:lineRule="auto"/>
        <w:rPr>
          <w:sz w:val="28"/>
          <w:szCs w:val="28"/>
        </w:rPr>
      </w:pPr>
    </w:p>
    <w:p w:rsidR="00F74E85" w:rsidRDefault="00F74E85" w:rsidP="0022374B">
      <w:pPr>
        <w:shd w:val="clear" w:color="auto" w:fill="FFFFFF"/>
        <w:spacing w:line="360" w:lineRule="auto"/>
        <w:rPr>
          <w:sz w:val="28"/>
          <w:szCs w:val="28"/>
        </w:rPr>
      </w:pPr>
    </w:p>
    <w:p w:rsidR="00F74E85" w:rsidRDefault="00F74E85" w:rsidP="0022374B">
      <w:pPr>
        <w:shd w:val="clear" w:color="auto" w:fill="FFFFFF"/>
        <w:spacing w:line="360" w:lineRule="auto"/>
        <w:rPr>
          <w:sz w:val="28"/>
          <w:szCs w:val="28"/>
        </w:rPr>
      </w:pPr>
    </w:p>
    <w:p w:rsidR="00F74E85" w:rsidRDefault="00F74E85" w:rsidP="0022374B">
      <w:pPr>
        <w:shd w:val="clear" w:color="auto" w:fill="FFFFFF"/>
        <w:spacing w:line="360" w:lineRule="auto"/>
        <w:rPr>
          <w:sz w:val="28"/>
          <w:szCs w:val="28"/>
        </w:rPr>
      </w:pPr>
    </w:p>
    <w:p w:rsidR="00F74E85" w:rsidRPr="00781EA2" w:rsidRDefault="00F74E85" w:rsidP="0022374B">
      <w:pPr>
        <w:shd w:val="clear" w:color="auto" w:fill="FFFFFF"/>
        <w:spacing w:line="360" w:lineRule="auto"/>
        <w:rPr>
          <w:sz w:val="28"/>
          <w:szCs w:val="28"/>
        </w:rPr>
      </w:pPr>
    </w:p>
    <w:p w:rsidR="0022374B" w:rsidRPr="00781EA2" w:rsidRDefault="0022374B" w:rsidP="0022374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81EA2">
        <w:rPr>
          <w:sz w:val="28"/>
          <w:szCs w:val="28"/>
        </w:rPr>
        <w:t xml:space="preserve">Вологда </w:t>
      </w:r>
    </w:p>
    <w:p w:rsidR="0022374B" w:rsidRDefault="0022374B" w:rsidP="0022374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781EA2">
        <w:rPr>
          <w:sz w:val="28"/>
          <w:szCs w:val="28"/>
        </w:rPr>
        <w:t>г.</w:t>
      </w:r>
    </w:p>
    <w:p w:rsidR="00771747" w:rsidRDefault="00771747" w:rsidP="00771747">
      <w:pPr>
        <w:shd w:val="clear" w:color="auto" w:fill="FFFFFF"/>
        <w:spacing w:line="360" w:lineRule="auto"/>
        <w:rPr>
          <w:sz w:val="28"/>
          <w:szCs w:val="28"/>
        </w:rPr>
      </w:pPr>
      <w:r w:rsidRPr="00771747">
        <w:rPr>
          <w:sz w:val="28"/>
          <w:szCs w:val="28"/>
        </w:rPr>
        <w:lastRenderedPageBreak/>
        <w:drawing>
          <wp:inline distT="0" distB="0" distL="0" distR="0">
            <wp:extent cx="6057900" cy="90514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5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85" w:rsidRPr="00781EA2" w:rsidRDefault="00F74E85" w:rsidP="0022374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2374B" w:rsidRDefault="0022374B" w:rsidP="00F74E85">
      <w:pPr>
        <w:spacing w:line="360" w:lineRule="auto"/>
        <w:jc w:val="both"/>
        <w:rPr>
          <w:b/>
          <w:sz w:val="28"/>
          <w:szCs w:val="28"/>
        </w:rPr>
      </w:pPr>
    </w:p>
    <w:p w:rsidR="0022374B" w:rsidRPr="00305D15" w:rsidRDefault="0022374B" w:rsidP="0022374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22374B" w:rsidRPr="003D7ACB" w:rsidRDefault="0022374B" w:rsidP="0022374B">
      <w:pPr>
        <w:spacing w:line="360" w:lineRule="auto"/>
        <w:jc w:val="both"/>
        <w:rPr>
          <w:sz w:val="28"/>
          <w:szCs w:val="28"/>
        </w:rPr>
      </w:pPr>
      <w:r w:rsidRPr="00C26BF5">
        <w:rPr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D7ACB">
        <w:rPr>
          <w:sz w:val="28"/>
          <w:szCs w:val="28"/>
        </w:rPr>
        <w:t>Пояснительная записка</w:t>
      </w:r>
      <w:r w:rsidR="00AD6700">
        <w:rPr>
          <w:sz w:val="28"/>
          <w:szCs w:val="28"/>
        </w:rPr>
        <w:t>……………………………………………….3</w:t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</w:p>
    <w:p w:rsidR="0022374B" w:rsidRPr="003D7ACB" w:rsidRDefault="0022374B" w:rsidP="0022374B">
      <w:pPr>
        <w:spacing w:line="360" w:lineRule="auto"/>
        <w:jc w:val="both"/>
        <w:rPr>
          <w:sz w:val="28"/>
          <w:szCs w:val="28"/>
        </w:rPr>
      </w:pPr>
      <w:r w:rsidRPr="003D7ACB">
        <w:rPr>
          <w:sz w:val="28"/>
          <w:szCs w:val="28"/>
        </w:rPr>
        <w:t>II.</w:t>
      </w:r>
      <w:r w:rsidRPr="003D7ACB">
        <w:rPr>
          <w:sz w:val="28"/>
          <w:szCs w:val="28"/>
        </w:rPr>
        <w:tab/>
        <w:t>Содержание учебного предмета</w:t>
      </w:r>
      <w:r w:rsidR="00AD6700">
        <w:rPr>
          <w:sz w:val="28"/>
          <w:szCs w:val="28"/>
        </w:rPr>
        <w:t>……………………………………..6</w:t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</w:p>
    <w:p w:rsidR="0022374B" w:rsidRPr="003D7ACB" w:rsidRDefault="0022374B" w:rsidP="0022374B">
      <w:pPr>
        <w:spacing w:before="100" w:beforeAutospacing="1" w:line="360" w:lineRule="auto"/>
        <w:jc w:val="both"/>
        <w:rPr>
          <w:sz w:val="28"/>
          <w:szCs w:val="28"/>
        </w:rPr>
      </w:pPr>
      <w:r w:rsidRPr="003D7ACB">
        <w:rPr>
          <w:sz w:val="28"/>
          <w:szCs w:val="28"/>
        </w:rPr>
        <w:t>III.</w:t>
      </w:r>
      <w:r w:rsidRPr="003D7ACB">
        <w:rPr>
          <w:sz w:val="28"/>
          <w:szCs w:val="28"/>
        </w:rPr>
        <w:tab/>
        <w:t>Требования к уровню подготовки учащихся</w:t>
      </w:r>
      <w:r w:rsidR="00AD6700">
        <w:rPr>
          <w:sz w:val="28"/>
          <w:szCs w:val="28"/>
        </w:rPr>
        <w:t>……………………..15</w:t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  <w:r w:rsidRPr="003D7ACB">
        <w:rPr>
          <w:sz w:val="28"/>
          <w:szCs w:val="28"/>
        </w:rPr>
        <w:tab/>
      </w:r>
    </w:p>
    <w:p w:rsidR="0022374B" w:rsidRPr="003D7ACB" w:rsidRDefault="0022374B" w:rsidP="0022374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IV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Формы и методы контроля, система оценок</w:t>
      </w:r>
      <w:r>
        <w:rPr>
          <w:rFonts w:ascii="Times New Roman" w:hAnsi="Times New Roman"/>
          <w:sz w:val="28"/>
          <w:szCs w:val="28"/>
        </w:rPr>
        <w:t>………………………15</w:t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  <w:t xml:space="preserve"> </w:t>
      </w:r>
    </w:p>
    <w:p w:rsidR="0022374B" w:rsidRPr="003D7ACB" w:rsidRDefault="0022374B" w:rsidP="0022374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V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  <w:r w:rsidRPr="003D7ACB">
        <w:rPr>
          <w:rFonts w:ascii="Times New Roman" w:hAnsi="Times New Roman"/>
          <w:sz w:val="28"/>
          <w:szCs w:val="28"/>
        </w:rPr>
        <w:tab/>
      </w:r>
      <w:r w:rsidR="00AD6700">
        <w:rPr>
          <w:rFonts w:ascii="Times New Roman" w:hAnsi="Times New Roman"/>
          <w:sz w:val="28"/>
          <w:szCs w:val="28"/>
        </w:rPr>
        <w:t>……………………18</w:t>
      </w:r>
      <w:r w:rsidRPr="003D7ACB">
        <w:rPr>
          <w:rFonts w:ascii="Times New Roman" w:hAnsi="Times New Roman"/>
          <w:sz w:val="28"/>
          <w:szCs w:val="28"/>
        </w:rPr>
        <w:tab/>
      </w:r>
      <w:r w:rsidRPr="003D7ACB">
        <w:rPr>
          <w:rFonts w:ascii="Times New Roman" w:hAnsi="Times New Roman"/>
          <w:sz w:val="28"/>
          <w:szCs w:val="28"/>
        </w:rPr>
        <w:tab/>
      </w:r>
    </w:p>
    <w:p w:rsidR="0022374B" w:rsidRPr="003D7ACB" w:rsidRDefault="0022374B" w:rsidP="0022374B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7ACB">
        <w:rPr>
          <w:rFonts w:ascii="Times New Roman" w:hAnsi="Times New Roman"/>
          <w:sz w:val="28"/>
          <w:szCs w:val="28"/>
          <w:lang w:val="en-US"/>
        </w:rPr>
        <w:t>VI</w:t>
      </w:r>
      <w:r w:rsidRPr="003D7ACB">
        <w:rPr>
          <w:rFonts w:ascii="Times New Roman" w:hAnsi="Times New Roman"/>
          <w:sz w:val="28"/>
          <w:szCs w:val="28"/>
        </w:rPr>
        <w:t>.</w:t>
      </w:r>
      <w:r w:rsidRPr="003D7ACB">
        <w:rPr>
          <w:rFonts w:ascii="Times New Roman" w:hAnsi="Times New Roman"/>
          <w:sz w:val="28"/>
          <w:szCs w:val="28"/>
        </w:rPr>
        <w:tab/>
        <w:t>Список литературы и средств обучения</w:t>
      </w:r>
      <w:r w:rsidR="00AD6700">
        <w:rPr>
          <w:rFonts w:ascii="Times New Roman" w:hAnsi="Times New Roman"/>
          <w:sz w:val="28"/>
          <w:szCs w:val="28"/>
        </w:rPr>
        <w:t>…………………………...21</w:t>
      </w:r>
    </w:p>
    <w:p w:rsidR="00A816DF" w:rsidRPr="0022374B" w:rsidRDefault="00A816DF" w:rsidP="0022374B">
      <w:pPr>
        <w:widowControl w:val="0"/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F74E85" w:rsidRDefault="00F74E85" w:rsidP="00A816DF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A816DF">
      <w:pPr>
        <w:spacing w:line="360" w:lineRule="auto"/>
        <w:jc w:val="center"/>
        <w:rPr>
          <w:b/>
          <w:bCs/>
          <w:sz w:val="32"/>
          <w:szCs w:val="32"/>
        </w:rPr>
      </w:pPr>
    </w:p>
    <w:p w:rsidR="00A816DF" w:rsidRPr="00B009C9" w:rsidRDefault="00A816DF" w:rsidP="00A816DF">
      <w:pPr>
        <w:spacing w:line="360" w:lineRule="auto"/>
        <w:jc w:val="center"/>
        <w:rPr>
          <w:b/>
          <w:bCs/>
          <w:sz w:val="28"/>
          <w:szCs w:val="28"/>
        </w:rPr>
      </w:pPr>
      <w:r w:rsidRPr="00B009C9">
        <w:rPr>
          <w:b/>
          <w:bCs/>
          <w:sz w:val="28"/>
          <w:szCs w:val="28"/>
          <w:lang w:val="en-US"/>
        </w:rPr>
        <w:lastRenderedPageBreak/>
        <w:t>I</w:t>
      </w:r>
      <w:r w:rsidRPr="00B009C9">
        <w:rPr>
          <w:b/>
          <w:bCs/>
          <w:sz w:val="28"/>
          <w:szCs w:val="28"/>
        </w:rPr>
        <w:t>. ПОЯСНИТЕЛЬНАЯ ЗАПИСКА</w:t>
      </w:r>
    </w:p>
    <w:p w:rsidR="00A816DF" w:rsidRDefault="00A816DF" w:rsidP="00A816DF">
      <w:pPr>
        <w:spacing w:line="360" w:lineRule="auto"/>
        <w:jc w:val="both"/>
        <w:rPr>
          <w:i/>
          <w:iCs/>
        </w:rPr>
      </w:pPr>
    </w:p>
    <w:p w:rsidR="00A816DF" w:rsidRPr="00FB659C" w:rsidRDefault="00A816DF" w:rsidP="00A816D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учебного процесса, его место</w:t>
      </w:r>
    </w:p>
    <w:p w:rsidR="00A816DF" w:rsidRPr="0024544B" w:rsidRDefault="00A816DF" w:rsidP="00A816D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роль в образовательном процессе</w:t>
      </w:r>
    </w:p>
    <w:p w:rsidR="00A816DF" w:rsidRPr="00871705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920">
        <w:rPr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>«Сольное пение</w:t>
      </w:r>
      <w:r w:rsidR="00F74E85">
        <w:rPr>
          <w:sz w:val="28"/>
          <w:szCs w:val="28"/>
        </w:rPr>
        <w:t xml:space="preserve"> (вокал)</w:t>
      </w:r>
      <w:r>
        <w:rPr>
          <w:sz w:val="28"/>
          <w:szCs w:val="28"/>
        </w:rPr>
        <w:t>»</w:t>
      </w:r>
      <w:r w:rsidRPr="00BF792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sz w:val="28"/>
          <w:szCs w:val="28"/>
        </w:rPr>
        <w:t xml:space="preserve"> Министерства культуры Российской Федерации</w:t>
      </w:r>
      <w:r>
        <w:rPr>
          <w:sz w:val="28"/>
          <w:szCs w:val="28"/>
        </w:rPr>
        <w:t xml:space="preserve"> от 21.11.2013 №191-01-39/06-ГИ, а также с учетом педагогического опыта в области вокального исполнительства в детских школах искусств.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сольному пению в Детской школе </w:t>
      </w:r>
      <w:r w:rsidR="00F74E85">
        <w:rPr>
          <w:sz w:val="28"/>
          <w:szCs w:val="28"/>
        </w:rPr>
        <w:t xml:space="preserve">искусств </w:t>
      </w:r>
      <w:r>
        <w:rPr>
          <w:sz w:val="28"/>
          <w:szCs w:val="28"/>
        </w:rPr>
        <w:t xml:space="preserve">ставит своей целью дать </w:t>
      </w:r>
      <w:r w:rsidR="00F74E8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F74E85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возможность овладеть основами певческих навыков, приобщиться к наследию русской и мировой классики. </w:t>
      </w:r>
      <w:r w:rsidRPr="00086ECC">
        <w:rPr>
          <w:sz w:val="28"/>
          <w:szCs w:val="28"/>
        </w:rPr>
        <w:t xml:space="preserve">Познание мира </w:t>
      </w:r>
      <w:r>
        <w:rPr>
          <w:sz w:val="28"/>
          <w:szCs w:val="28"/>
        </w:rPr>
        <w:t xml:space="preserve">на основе формирования собственного опыта деятельности в области музыкального искусства </w:t>
      </w:r>
      <w:r w:rsidRPr="00086ECC">
        <w:rPr>
          <w:sz w:val="28"/>
          <w:szCs w:val="28"/>
        </w:rPr>
        <w:t xml:space="preserve">позволяет раскрыть творческие способности ребенка, помогает </w:t>
      </w:r>
      <w:r>
        <w:rPr>
          <w:sz w:val="28"/>
          <w:szCs w:val="28"/>
        </w:rPr>
        <w:t>развить</w:t>
      </w:r>
      <w:r w:rsidRPr="00086ECC">
        <w:rPr>
          <w:sz w:val="28"/>
          <w:szCs w:val="28"/>
        </w:rPr>
        <w:t xml:space="preserve"> его эстетические </w:t>
      </w:r>
      <w:r>
        <w:rPr>
          <w:sz w:val="28"/>
          <w:szCs w:val="28"/>
        </w:rPr>
        <w:t xml:space="preserve">чувства.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музицирования.</w:t>
      </w:r>
    </w:p>
    <w:p w:rsidR="00A816DF" w:rsidRPr="008E19F2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имеет общеразвивающую направленность, </w:t>
      </w:r>
      <w:r>
        <w:rPr>
          <w:spacing w:val="-4"/>
          <w:sz w:val="28"/>
          <w:szCs w:val="28"/>
        </w:rPr>
        <w:t xml:space="preserve">основывается </w:t>
      </w:r>
      <w:r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детей, </w:t>
      </w:r>
      <w:r>
        <w:rPr>
          <w:sz w:val="28"/>
          <w:szCs w:val="28"/>
        </w:rPr>
        <w:t>обеспечивает развитие творческих способностей, формирует устойчивый интерес к творческой деятельности.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рассчитана на </w:t>
      </w:r>
      <w:r w:rsidR="00F74E85">
        <w:rPr>
          <w:sz w:val="28"/>
          <w:szCs w:val="28"/>
        </w:rPr>
        <w:t>семилетний</w:t>
      </w:r>
      <w:r>
        <w:rPr>
          <w:sz w:val="28"/>
          <w:szCs w:val="28"/>
        </w:rPr>
        <w:t xml:space="preserve"> срок обучения.</w:t>
      </w:r>
    </w:p>
    <w:p w:rsidR="00A816DF" w:rsidRPr="0024544B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возраст детей, приступающих к освоению программы  -  </w:t>
      </w:r>
      <w:r w:rsidR="00F74E85">
        <w:rPr>
          <w:sz w:val="28"/>
          <w:szCs w:val="28"/>
        </w:rPr>
        <w:t>7 – 10</w:t>
      </w:r>
      <w:r w:rsidRPr="00F74E85">
        <w:rPr>
          <w:sz w:val="28"/>
          <w:szCs w:val="28"/>
        </w:rPr>
        <w:t xml:space="preserve"> лет.</w:t>
      </w:r>
    </w:p>
    <w:p w:rsidR="00A816DF" w:rsidRPr="00E06BB4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уча</w:t>
      </w:r>
      <w:r w:rsidRPr="00E06BB4">
        <w:rPr>
          <w:sz w:val="28"/>
          <w:szCs w:val="28"/>
        </w:rPr>
        <w:t>щимися дополнительных знаний, умений и навыков,</w:t>
      </w:r>
      <w:r>
        <w:rPr>
          <w:sz w:val="28"/>
          <w:szCs w:val="28"/>
        </w:rPr>
        <w:t xml:space="preserve"> расширения музыкального кругозора, закрепления интереса к музыкальным занятиям, развития</w:t>
      </w:r>
      <w:r w:rsidRPr="008E19F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исполнительских навыков</w:t>
      </w:r>
      <w:r w:rsidRPr="008E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включать в вокальные занятия формы ансамблевого музицирования.  </w:t>
      </w:r>
      <w:r>
        <w:t xml:space="preserve"> </w:t>
      </w:r>
      <w:r w:rsidRPr="00CB6138">
        <w:rPr>
          <w:sz w:val="28"/>
          <w:szCs w:val="28"/>
        </w:rPr>
        <w:t xml:space="preserve">Занятия </w:t>
      </w:r>
      <w:r w:rsidRPr="00CB6138">
        <w:rPr>
          <w:sz w:val="28"/>
          <w:szCs w:val="28"/>
        </w:rPr>
        <w:lastRenderedPageBreak/>
        <w:t xml:space="preserve">ансамблевым музицированием </w:t>
      </w:r>
      <w:r>
        <w:rPr>
          <w:sz w:val="28"/>
          <w:szCs w:val="28"/>
        </w:rPr>
        <w:t>развивают</w:t>
      </w:r>
      <w:r w:rsidRPr="00CB6138">
        <w:rPr>
          <w:sz w:val="28"/>
          <w:szCs w:val="28"/>
        </w:rPr>
        <w:t xml:space="preserve"> музыкальное мышление, расширяют музыкальный</w:t>
      </w:r>
      <w:r>
        <w:rPr>
          <w:sz w:val="28"/>
          <w:szCs w:val="28"/>
        </w:rPr>
        <w:t xml:space="preserve">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A816DF" w:rsidRPr="00FD0661" w:rsidRDefault="00A816DF" w:rsidP="00F74E8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A816DF" w:rsidRDefault="00A816DF" w:rsidP="00F74E85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учебного предмета «Сольное пение» со сроком обучения </w:t>
      </w:r>
      <w:r w:rsidR="00F74E85">
        <w:rPr>
          <w:sz w:val="28"/>
          <w:szCs w:val="28"/>
        </w:rPr>
        <w:t>7</w:t>
      </w:r>
      <w:r>
        <w:rPr>
          <w:sz w:val="28"/>
          <w:szCs w:val="28"/>
        </w:rPr>
        <w:t xml:space="preserve"> лет, продолжительность учебных занятий с первого по </w:t>
      </w:r>
      <w:r w:rsidR="00F74E85"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>годы обучения составляет 34 недели в год.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16BD0" w:rsidRPr="00C16BD0" w:rsidRDefault="00A816DF" w:rsidP="00F74E8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A816DF" w:rsidRPr="0022374B" w:rsidRDefault="00A816DF" w:rsidP="00F74E85">
      <w:pPr>
        <w:jc w:val="both"/>
        <w:rPr>
          <w:b/>
          <w:bCs/>
        </w:rPr>
      </w:pPr>
    </w:p>
    <w:tbl>
      <w:tblPr>
        <w:tblW w:w="11099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4"/>
        <w:gridCol w:w="709"/>
        <w:gridCol w:w="622"/>
        <w:gridCol w:w="567"/>
        <w:gridCol w:w="567"/>
        <w:gridCol w:w="567"/>
        <w:gridCol w:w="567"/>
        <w:gridCol w:w="567"/>
        <w:gridCol w:w="567"/>
        <w:gridCol w:w="567"/>
        <w:gridCol w:w="567"/>
        <w:gridCol w:w="498"/>
        <w:gridCol w:w="494"/>
        <w:gridCol w:w="567"/>
        <w:gridCol w:w="567"/>
        <w:gridCol w:w="1192"/>
      </w:tblGrid>
      <w:tr w:rsidR="00A816DF" w:rsidRPr="00C16BD0" w:rsidTr="00F74E85">
        <w:trPr>
          <w:jc w:val="center"/>
        </w:trPr>
        <w:tc>
          <w:tcPr>
            <w:tcW w:w="1914" w:type="dxa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Вид учебной работы,</w:t>
            </w:r>
          </w:p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нагрузки,</w:t>
            </w:r>
          </w:p>
          <w:p w:rsidR="00A816DF" w:rsidRPr="00C16BD0" w:rsidRDefault="00A816DF" w:rsidP="00F74E85">
            <w:pPr>
              <w:pStyle w:val="Standard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аттестации</w:t>
            </w:r>
          </w:p>
        </w:tc>
        <w:tc>
          <w:tcPr>
            <w:tcW w:w="5867" w:type="dxa"/>
            <w:gridSpan w:val="10"/>
            <w:vAlign w:val="center"/>
          </w:tcPr>
          <w:p w:rsidR="00A816DF" w:rsidRPr="00C16BD0" w:rsidRDefault="00A816DF" w:rsidP="00F74E8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C16BD0">
              <w:rPr>
                <w:b/>
                <w:bCs/>
                <w:sz w:val="22"/>
                <w:szCs w:val="22"/>
              </w:rPr>
              <w:t>Затраты учебного времени</w:t>
            </w:r>
          </w:p>
        </w:tc>
        <w:tc>
          <w:tcPr>
            <w:tcW w:w="992" w:type="dxa"/>
            <w:gridSpan w:val="2"/>
            <w:vAlign w:val="center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Всего часов</w:t>
            </w:r>
          </w:p>
        </w:tc>
      </w:tr>
      <w:tr w:rsidR="00A816DF" w:rsidRPr="00C16BD0" w:rsidTr="00F74E85">
        <w:trPr>
          <w:jc w:val="center"/>
        </w:trPr>
        <w:tc>
          <w:tcPr>
            <w:tcW w:w="1914" w:type="dxa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Годы обучения</w:t>
            </w:r>
          </w:p>
        </w:tc>
        <w:tc>
          <w:tcPr>
            <w:tcW w:w="1331" w:type="dxa"/>
            <w:gridSpan w:val="2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3-й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4-й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5-й год</w:t>
            </w:r>
          </w:p>
        </w:tc>
        <w:tc>
          <w:tcPr>
            <w:tcW w:w="992" w:type="dxa"/>
            <w:gridSpan w:val="2"/>
            <w:vAlign w:val="center"/>
          </w:tcPr>
          <w:p w:rsidR="00A816DF" w:rsidRPr="00C16BD0" w:rsidRDefault="00A816DF" w:rsidP="00F74E85">
            <w:pPr>
              <w:pStyle w:val="Standard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  <w:lang w:val="en-US"/>
              </w:rPr>
              <w:t>6</w:t>
            </w:r>
            <w:r w:rsidRPr="00C16BD0">
              <w:rPr>
                <w:sz w:val="22"/>
                <w:szCs w:val="22"/>
              </w:rPr>
              <w:t>-й год</w:t>
            </w:r>
          </w:p>
        </w:tc>
        <w:tc>
          <w:tcPr>
            <w:tcW w:w="1134" w:type="dxa"/>
            <w:gridSpan w:val="2"/>
          </w:tcPr>
          <w:p w:rsidR="00A816DF" w:rsidRPr="00C16BD0" w:rsidRDefault="00A816DF" w:rsidP="00F74E85">
            <w:pPr>
              <w:pStyle w:val="Standard"/>
              <w:spacing w:before="240" w:after="240" w:line="276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  <w:lang w:val="en-US"/>
              </w:rPr>
              <w:t>7</w:t>
            </w:r>
            <w:r w:rsidRPr="00C16BD0">
              <w:rPr>
                <w:sz w:val="22"/>
                <w:szCs w:val="22"/>
              </w:rPr>
              <w:t>-й год</w:t>
            </w:r>
          </w:p>
        </w:tc>
        <w:tc>
          <w:tcPr>
            <w:tcW w:w="1192" w:type="dxa"/>
            <w:vMerge w:val="restart"/>
          </w:tcPr>
          <w:p w:rsidR="00A816DF" w:rsidRPr="00C16BD0" w:rsidRDefault="00A816DF" w:rsidP="00F74E8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816DF" w:rsidRPr="00C16BD0" w:rsidTr="00F74E85">
        <w:trPr>
          <w:trHeight w:val="330"/>
          <w:jc w:val="center"/>
        </w:trPr>
        <w:tc>
          <w:tcPr>
            <w:tcW w:w="1914" w:type="dxa"/>
            <w:shd w:val="clear" w:color="auto" w:fill="F2F2F2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Полугодия</w:t>
            </w:r>
          </w:p>
        </w:tc>
        <w:tc>
          <w:tcPr>
            <w:tcW w:w="709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94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92" w:type="dxa"/>
            <w:vMerge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816DF" w:rsidRPr="00C16BD0" w:rsidTr="00F74E85">
        <w:trPr>
          <w:trHeight w:val="597"/>
          <w:jc w:val="center"/>
        </w:trPr>
        <w:tc>
          <w:tcPr>
            <w:tcW w:w="1914" w:type="dxa"/>
            <w:shd w:val="clear" w:color="auto" w:fill="F2F2F2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709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622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498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494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18</w:t>
            </w:r>
          </w:p>
        </w:tc>
        <w:tc>
          <w:tcPr>
            <w:tcW w:w="1192" w:type="dxa"/>
            <w:vMerge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816DF" w:rsidRPr="00C16BD0" w:rsidTr="00F74E85">
        <w:trPr>
          <w:jc w:val="center"/>
        </w:trPr>
        <w:tc>
          <w:tcPr>
            <w:tcW w:w="1914" w:type="dxa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 xml:space="preserve">Аудиторные занятия </w:t>
            </w:r>
          </w:p>
        </w:tc>
        <w:tc>
          <w:tcPr>
            <w:tcW w:w="709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622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498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494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1192" w:type="dxa"/>
          </w:tcPr>
          <w:p w:rsidR="00A816DF" w:rsidRPr="00C16BD0" w:rsidRDefault="00C16BD0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476</w:t>
            </w:r>
          </w:p>
        </w:tc>
      </w:tr>
      <w:tr w:rsidR="00A816DF" w:rsidRPr="00C16BD0" w:rsidTr="00F74E85">
        <w:trPr>
          <w:jc w:val="center"/>
        </w:trPr>
        <w:tc>
          <w:tcPr>
            <w:tcW w:w="1914" w:type="dxa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622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498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494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36</w:t>
            </w:r>
          </w:p>
        </w:tc>
        <w:tc>
          <w:tcPr>
            <w:tcW w:w="1192" w:type="dxa"/>
          </w:tcPr>
          <w:p w:rsidR="00A816DF" w:rsidRPr="00C16BD0" w:rsidRDefault="00C16BD0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476</w:t>
            </w:r>
          </w:p>
        </w:tc>
      </w:tr>
      <w:tr w:rsidR="00A816DF" w:rsidRPr="00C16BD0" w:rsidTr="00F74E85">
        <w:trPr>
          <w:jc w:val="center"/>
        </w:trPr>
        <w:tc>
          <w:tcPr>
            <w:tcW w:w="1914" w:type="dxa"/>
          </w:tcPr>
          <w:p w:rsidR="00A816DF" w:rsidRPr="00C16BD0" w:rsidRDefault="00A816DF" w:rsidP="00F74E85">
            <w:pPr>
              <w:jc w:val="both"/>
            </w:pPr>
            <w:r w:rsidRPr="00C16BD0">
              <w:rPr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622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494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A816DF" w:rsidRPr="00C16BD0" w:rsidRDefault="00A816DF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C16BD0">
              <w:rPr>
                <w:sz w:val="22"/>
                <w:szCs w:val="22"/>
              </w:rPr>
              <w:t>72</w:t>
            </w:r>
          </w:p>
        </w:tc>
        <w:tc>
          <w:tcPr>
            <w:tcW w:w="1192" w:type="dxa"/>
          </w:tcPr>
          <w:p w:rsidR="00A816DF" w:rsidRPr="00C16BD0" w:rsidRDefault="00C16BD0" w:rsidP="00F74E85">
            <w:pPr>
              <w:pStyle w:val="Standard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C16BD0">
              <w:rPr>
                <w:sz w:val="22"/>
                <w:szCs w:val="22"/>
                <w:lang w:val="en-US"/>
              </w:rPr>
              <w:t>952</w:t>
            </w:r>
          </w:p>
        </w:tc>
      </w:tr>
    </w:tbl>
    <w:p w:rsidR="00AB4BE8" w:rsidRDefault="00AB4BE8" w:rsidP="00F74E8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A816DF" w:rsidRDefault="00A816DF" w:rsidP="00F74E85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A816DF" w:rsidRDefault="00A816DF" w:rsidP="00F74E85">
      <w:pPr>
        <w:spacing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Общая трудоемкость учебного предмета «</w:t>
      </w:r>
      <w:r w:rsidR="00C16BD0">
        <w:rPr>
          <w:sz w:val="28"/>
          <w:szCs w:val="28"/>
        </w:rPr>
        <w:t xml:space="preserve">Вокальное исполнительство» при </w:t>
      </w:r>
      <w:r w:rsidR="00C16BD0" w:rsidRPr="00C16BD0">
        <w:rPr>
          <w:sz w:val="28"/>
          <w:szCs w:val="28"/>
        </w:rPr>
        <w:t>7</w:t>
      </w:r>
      <w:r>
        <w:rPr>
          <w:sz w:val="28"/>
          <w:szCs w:val="28"/>
        </w:rPr>
        <w:t xml:space="preserve">-летнем сроке обучения составляет </w:t>
      </w:r>
      <w:r w:rsidR="00C16BD0" w:rsidRPr="00C16BD0">
        <w:rPr>
          <w:sz w:val="28"/>
          <w:szCs w:val="28"/>
        </w:rPr>
        <w:t>952</w:t>
      </w:r>
      <w:r w:rsidR="00C16BD0">
        <w:rPr>
          <w:sz w:val="28"/>
          <w:szCs w:val="28"/>
        </w:rPr>
        <w:t>час</w:t>
      </w:r>
      <w:r w:rsidR="00AB4BE8">
        <w:rPr>
          <w:sz w:val="28"/>
          <w:szCs w:val="28"/>
        </w:rPr>
        <w:t>а</w:t>
      </w:r>
      <w:r>
        <w:rPr>
          <w:sz w:val="28"/>
          <w:szCs w:val="28"/>
        </w:rPr>
        <w:t xml:space="preserve">.  Из них: </w:t>
      </w:r>
      <w:r w:rsidR="00C16BD0" w:rsidRPr="00AB4BE8">
        <w:rPr>
          <w:sz w:val="28"/>
          <w:szCs w:val="28"/>
        </w:rPr>
        <w:t xml:space="preserve">476 </w:t>
      </w:r>
      <w:r>
        <w:rPr>
          <w:sz w:val="28"/>
          <w:szCs w:val="28"/>
        </w:rPr>
        <w:t xml:space="preserve">часов – аудиторные занятия, </w:t>
      </w:r>
      <w:r w:rsidR="00C16BD0" w:rsidRPr="00AB4BE8">
        <w:rPr>
          <w:sz w:val="28"/>
          <w:szCs w:val="28"/>
        </w:rPr>
        <w:t xml:space="preserve">476 </w:t>
      </w:r>
      <w:r>
        <w:rPr>
          <w:sz w:val="28"/>
          <w:szCs w:val="28"/>
        </w:rPr>
        <w:t>часов – самостоятельная работа</w:t>
      </w:r>
      <w:r>
        <w:rPr>
          <w:i/>
          <w:iCs/>
          <w:color w:val="FF0000"/>
          <w:sz w:val="28"/>
          <w:szCs w:val="28"/>
        </w:rPr>
        <w:t>.</w:t>
      </w:r>
    </w:p>
    <w:p w:rsidR="00A816DF" w:rsidRPr="00EB07F6" w:rsidRDefault="00A816DF" w:rsidP="00F74E8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проведения учебных занятий</w:t>
      </w:r>
    </w:p>
    <w:p w:rsidR="00A816DF" w:rsidRDefault="00A816DF" w:rsidP="00F74E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01DE"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 проводятся в индивидуальной форме. Индив</w:t>
      </w:r>
      <w:r w:rsidR="00F74E85">
        <w:rPr>
          <w:color w:val="000000"/>
          <w:sz w:val="28"/>
          <w:szCs w:val="28"/>
        </w:rPr>
        <w:t>идуальная форма занятий позволяе</w:t>
      </w:r>
      <w:r w:rsidRPr="00110670">
        <w:rPr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74E85" w:rsidRDefault="00F74E85" w:rsidP="00F74E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74E85" w:rsidRPr="00FD0661" w:rsidRDefault="00F74E85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Default="00A816DF" w:rsidP="00F74E8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Цель и задачи учебного предмета</w:t>
      </w:r>
    </w:p>
    <w:p w:rsidR="00A816DF" w:rsidRPr="00313BA9" w:rsidRDefault="00A816DF" w:rsidP="00F74E85">
      <w:pPr>
        <w:spacing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вокального пения, устойчивого интереса к самостоятельной деятельности в области музыкального искусства.</w:t>
      </w:r>
    </w:p>
    <w:p w:rsidR="00A816DF" w:rsidRDefault="00A816DF" w:rsidP="00F74E8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 учебного предмета</w:t>
      </w:r>
    </w:p>
    <w:p w:rsidR="00A816DF" w:rsidRDefault="00E652EA" w:rsidP="00E652EA">
      <w:pPr>
        <w:tabs>
          <w:tab w:val="left" w:pos="993"/>
        </w:tabs>
        <w:spacing w:line="360" w:lineRule="auto"/>
        <w:jc w:val="both"/>
        <w:rPr>
          <w:rStyle w:val="TimesNewRoman14"/>
        </w:rPr>
      </w:pPr>
      <w:r>
        <w:rPr>
          <w:rStyle w:val="TimesNewRoman14"/>
        </w:rPr>
        <w:t xml:space="preserve">- </w:t>
      </w:r>
      <w:r w:rsidR="00A816DF">
        <w:rPr>
          <w:rStyle w:val="TimesNewRoman1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816DF" w:rsidRPr="00181328" w:rsidRDefault="00E652EA" w:rsidP="00E652EA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816DF" w:rsidRPr="00181328">
        <w:rPr>
          <w:rStyle w:val="FontStyle16"/>
          <w:sz w:val="28"/>
          <w:szCs w:val="28"/>
        </w:rPr>
        <w:t>формировани</w:t>
      </w:r>
      <w:r w:rsidR="00A816DF">
        <w:rPr>
          <w:rStyle w:val="FontStyle16"/>
          <w:sz w:val="28"/>
          <w:szCs w:val="28"/>
        </w:rPr>
        <w:t>е у уча</w:t>
      </w:r>
      <w:r w:rsidR="00A816DF" w:rsidRPr="00181328">
        <w:rPr>
          <w:rStyle w:val="FontStyle16"/>
          <w:sz w:val="28"/>
          <w:szCs w:val="28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A816DF" w:rsidRPr="00E53C81" w:rsidRDefault="00E652EA" w:rsidP="00E652EA">
      <w:pPr>
        <w:pStyle w:val="Style6"/>
        <w:widowControl/>
        <w:tabs>
          <w:tab w:val="left" w:pos="1134"/>
        </w:tabs>
        <w:spacing w:line="360" w:lineRule="auto"/>
        <w:ind w:firstLine="0"/>
        <w:rPr>
          <w:rStyle w:val="TimesNewRoman14"/>
        </w:rPr>
      </w:pPr>
      <w:r>
        <w:rPr>
          <w:rStyle w:val="FontStyle16"/>
          <w:sz w:val="28"/>
          <w:szCs w:val="28"/>
        </w:rPr>
        <w:t xml:space="preserve">- </w:t>
      </w:r>
      <w:r w:rsidR="00A816DF" w:rsidRPr="00181328">
        <w:rPr>
          <w:rStyle w:val="FontStyle16"/>
          <w:sz w:val="28"/>
          <w:szCs w:val="28"/>
        </w:rPr>
        <w:t>воспитани</w:t>
      </w:r>
      <w:r w:rsidR="00A816DF">
        <w:rPr>
          <w:rStyle w:val="FontStyle16"/>
          <w:sz w:val="28"/>
          <w:szCs w:val="28"/>
        </w:rPr>
        <w:t>е</w:t>
      </w:r>
      <w:r w:rsidR="00A816DF" w:rsidRPr="00181328">
        <w:rPr>
          <w:rStyle w:val="FontStyle16"/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rStyle w:val="FontStyle16"/>
          <w:sz w:val="28"/>
          <w:szCs w:val="28"/>
        </w:rPr>
        <w:t>;</w:t>
      </w:r>
    </w:p>
    <w:p w:rsidR="00A816DF" w:rsidRDefault="00E652EA" w:rsidP="00E652EA">
      <w:pPr>
        <w:tabs>
          <w:tab w:val="left" w:pos="993"/>
        </w:tabs>
        <w:spacing w:line="360" w:lineRule="auto"/>
        <w:jc w:val="both"/>
        <w:rPr>
          <w:rStyle w:val="TimesNewRoman14"/>
        </w:rPr>
      </w:pPr>
      <w:r>
        <w:rPr>
          <w:rStyle w:val="TimesNewRoman14"/>
        </w:rPr>
        <w:t>- Формирование певческих навыков;</w:t>
      </w:r>
    </w:p>
    <w:p w:rsidR="00A816DF" w:rsidRDefault="00E652EA" w:rsidP="00E652EA">
      <w:pPr>
        <w:tabs>
          <w:tab w:val="left" w:pos="993"/>
        </w:tabs>
        <w:spacing w:line="360" w:lineRule="auto"/>
        <w:jc w:val="both"/>
        <w:rPr>
          <w:rStyle w:val="TimesNewRoman14"/>
        </w:rPr>
      </w:pPr>
      <w:r>
        <w:rPr>
          <w:rStyle w:val="TimesNewRoman14"/>
        </w:rPr>
        <w:t xml:space="preserve">- </w:t>
      </w:r>
      <w:r w:rsidR="00A816DF">
        <w:rPr>
          <w:rStyle w:val="TimesNewRoman14"/>
        </w:rPr>
        <w:t>Приобретение орфоэпических навыков в разговорной и певческой речи</w:t>
      </w:r>
      <w:r>
        <w:rPr>
          <w:rStyle w:val="TimesNewRoman14"/>
        </w:rPr>
        <w:t>;</w:t>
      </w:r>
    </w:p>
    <w:p w:rsidR="00A816DF" w:rsidRDefault="00E652EA" w:rsidP="00E652EA">
      <w:pPr>
        <w:tabs>
          <w:tab w:val="left" w:pos="993"/>
        </w:tabs>
        <w:spacing w:line="360" w:lineRule="auto"/>
        <w:jc w:val="both"/>
        <w:rPr>
          <w:rStyle w:val="TimesNewRoman14"/>
        </w:rPr>
      </w:pPr>
      <w:r>
        <w:rPr>
          <w:rStyle w:val="TimesNewRoman14"/>
        </w:rPr>
        <w:t>- Формирование навыка</w:t>
      </w:r>
      <w:r w:rsidR="00A816DF">
        <w:rPr>
          <w:rStyle w:val="TimesNewRoman14"/>
        </w:rPr>
        <w:t xml:space="preserve"> певческого дыхания;</w:t>
      </w:r>
    </w:p>
    <w:p w:rsidR="00A816DF" w:rsidRDefault="00E652EA" w:rsidP="00E652EA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 w:rsidRPr="009250A8">
        <w:rPr>
          <w:sz w:val="28"/>
          <w:szCs w:val="28"/>
        </w:rPr>
        <w:t>приобретение знаний основ музыкальной грамоты, основных средств в</w:t>
      </w:r>
      <w:r w:rsidR="00A816DF">
        <w:rPr>
          <w:sz w:val="28"/>
          <w:szCs w:val="28"/>
        </w:rPr>
        <w:t xml:space="preserve">ыразительности, используемых в </w:t>
      </w:r>
      <w:r w:rsidR="00A816DF" w:rsidRPr="009250A8">
        <w:rPr>
          <w:sz w:val="28"/>
          <w:szCs w:val="28"/>
        </w:rPr>
        <w:t>музыкальном искусстве, наиболее употребляемой музыкальной терминологии</w:t>
      </w:r>
      <w:r w:rsidR="00A816DF">
        <w:rPr>
          <w:sz w:val="28"/>
          <w:szCs w:val="28"/>
        </w:rPr>
        <w:t>;</w:t>
      </w:r>
    </w:p>
    <w:p w:rsidR="00A816DF" w:rsidRDefault="00E652EA" w:rsidP="00F74E85">
      <w:pPr>
        <w:tabs>
          <w:tab w:val="left" w:pos="993"/>
        </w:tabs>
        <w:spacing w:line="360" w:lineRule="auto"/>
        <w:jc w:val="both"/>
        <w:rPr>
          <w:rStyle w:val="TimesNewRoman14"/>
        </w:rPr>
      </w:pPr>
      <w:r>
        <w:rPr>
          <w:rStyle w:val="TimesNewRoman14"/>
        </w:rPr>
        <w:t xml:space="preserve">- </w:t>
      </w:r>
      <w:r w:rsidR="00A816DF">
        <w:rPr>
          <w:rStyle w:val="TimesNewRoman14"/>
        </w:rPr>
        <w:t xml:space="preserve">воспитание у детей культуры сольного и ансамблевого музицирования, </w:t>
      </w:r>
      <w:r w:rsidR="00A816DF" w:rsidRPr="009250A8">
        <w:rPr>
          <w:sz w:val="28"/>
          <w:szCs w:val="28"/>
        </w:rPr>
        <w:t xml:space="preserve">стремления к практическому использованию приобретенных   знаний, умений и навыков </w:t>
      </w:r>
      <w:r w:rsidR="00A816DF">
        <w:rPr>
          <w:sz w:val="28"/>
          <w:szCs w:val="28"/>
        </w:rPr>
        <w:t>вокального исполнительства</w:t>
      </w:r>
      <w:r w:rsidR="00A816DF">
        <w:rPr>
          <w:rStyle w:val="TimesNewRoman14"/>
        </w:rPr>
        <w:t>.</w:t>
      </w:r>
    </w:p>
    <w:p w:rsidR="00A816DF" w:rsidRDefault="00A816DF" w:rsidP="00E652E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Структура программы</w:t>
      </w:r>
    </w:p>
    <w:p w:rsidR="00A816DF" w:rsidRDefault="00A816DF" w:rsidP="00F74E85">
      <w:pPr>
        <w:pStyle w:val="Body1"/>
        <w:spacing w:line="36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16DF" w:rsidRPr="00E652EA">
        <w:rPr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16DF" w:rsidRPr="00E652EA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16DF" w:rsidRPr="00E652EA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16DF" w:rsidRPr="00E652EA">
        <w:rPr>
          <w:color w:val="000000"/>
          <w:sz w:val="28"/>
          <w:szCs w:val="28"/>
        </w:rPr>
        <w:t>требования к уровню подготовки учащихся;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 w:rsidRPr="00E652EA">
        <w:rPr>
          <w:sz w:val="28"/>
          <w:szCs w:val="28"/>
        </w:rPr>
        <w:t>формы и методы контроля, система оценок, итоговая аттестация;</w:t>
      </w:r>
    </w:p>
    <w:p w:rsidR="00A816DF" w:rsidRPr="00E652EA" w:rsidRDefault="00E652EA" w:rsidP="00E652EA">
      <w:pPr>
        <w:tabs>
          <w:tab w:val="left" w:pos="1134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16DF" w:rsidRPr="00E652EA">
        <w:rPr>
          <w:color w:val="000000"/>
          <w:sz w:val="28"/>
          <w:szCs w:val="28"/>
        </w:rPr>
        <w:t>методическое обеспечение учебного процесса.</w:t>
      </w:r>
    </w:p>
    <w:p w:rsidR="00A816DF" w:rsidRDefault="00A816DF" w:rsidP="00F74E85">
      <w:pPr>
        <w:spacing w:line="360" w:lineRule="auto"/>
        <w:ind w:left="-426" w:firstLine="71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   программы «Содержание учебного предмета».</w:t>
      </w:r>
    </w:p>
    <w:p w:rsidR="00A816DF" w:rsidRDefault="00A816DF" w:rsidP="00E652E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</w:t>
      </w:r>
    </w:p>
    <w:p w:rsidR="00A816DF" w:rsidRDefault="00A816DF" w:rsidP="00F74E8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816DF" w:rsidRDefault="00A816DF" w:rsidP="00F74E85">
      <w:pPr>
        <w:pStyle w:val="1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A816DF" w:rsidRDefault="00A816DF" w:rsidP="00F74E85">
      <w:pPr>
        <w:pStyle w:val="1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A816DF" w:rsidRDefault="00A816DF" w:rsidP="00F74E85">
      <w:pPr>
        <w:pStyle w:val="1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практический (освоение приемов вокального исполнительства);</w:t>
      </w:r>
    </w:p>
    <w:p w:rsidR="00A816DF" w:rsidRPr="00EF26BE" w:rsidRDefault="00A816DF" w:rsidP="00F74E85">
      <w:pPr>
        <w:pStyle w:val="10"/>
        <w:spacing w:line="360" w:lineRule="auto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A816DF" w:rsidRDefault="00A816DF" w:rsidP="00E652E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материально-технических условий реализации</w:t>
      </w:r>
    </w:p>
    <w:p w:rsidR="00A816DF" w:rsidRPr="00C36CB4" w:rsidRDefault="00A816DF" w:rsidP="00E652E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учебного предмета</w:t>
      </w:r>
    </w:p>
    <w:p w:rsidR="00A816DF" w:rsidRPr="000D4B08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0D4B08">
        <w:rPr>
          <w:sz w:val="28"/>
          <w:szCs w:val="28"/>
        </w:rPr>
        <w:t xml:space="preserve">Реализация программы учебного </w:t>
      </w:r>
      <w:r>
        <w:rPr>
          <w:sz w:val="28"/>
          <w:szCs w:val="28"/>
        </w:rPr>
        <w:t>предмета «Сольное пение</w:t>
      </w:r>
      <w:r w:rsidR="00E652EA">
        <w:rPr>
          <w:sz w:val="28"/>
          <w:szCs w:val="28"/>
        </w:rPr>
        <w:t xml:space="preserve"> (вокал)</w:t>
      </w:r>
      <w:r w:rsidRPr="000D4B08">
        <w:rPr>
          <w:sz w:val="28"/>
          <w:szCs w:val="28"/>
        </w:rPr>
        <w:t>» обеспечивается:</w:t>
      </w:r>
    </w:p>
    <w:p w:rsidR="00A816DF" w:rsidRPr="000D4B08" w:rsidRDefault="00E652EA" w:rsidP="00E652E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 w:rsidRPr="000D4B08">
        <w:rPr>
          <w:sz w:val="28"/>
          <w:szCs w:val="28"/>
        </w:rPr>
        <w:t>доступом</w:t>
      </w:r>
      <w:r w:rsidR="00A816DF">
        <w:rPr>
          <w:sz w:val="28"/>
          <w:szCs w:val="28"/>
        </w:rPr>
        <w:t xml:space="preserve"> каждого уча</w:t>
      </w:r>
      <w:r w:rsidR="00A816DF" w:rsidRPr="000D4B08">
        <w:rPr>
          <w:sz w:val="28"/>
          <w:szCs w:val="28"/>
        </w:rPr>
        <w:t xml:space="preserve">щегося к библиотечным </w:t>
      </w:r>
      <w:r w:rsidR="00A816DF">
        <w:rPr>
          <w:sz w:val="28"/>
          <w:szCs w:val="28"/>
        </w:rPr>
        <w:t>фондам и фондам фонотеки, аудио</w:t>
      </w:r>
      <w:r w:rsidR="00A816DF" w:rsidRPr="000D4B08">
        <w:rPr>
          <w:sz w:val="28"/>
          <w:szCs w:val="28"/>
        </w:rPr>
        <w:t xml:space="preserve"> и видеозаписей; </w:t>
      </w:r>
    </w:p>
    <w:p w:rsidR="00A816DF" w:rsidRPr="000D4B08" w:rsidRDefault="00E652EA" w:rsidP="00E652E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 w:rsidRPr="000D4B08">
        <w:rPr>
          <w:sz w:val="28"/>
          <w:szCs w:val="28"/>
        </w:rPr>
        <w:t>учебными аудитори</w:t>
      </w:r>
      <w:r w:rsidR="00A816DF">
        <w:rPr>
          <w:sz w:val="28"/>
          <w:szCs w:val="28"/>
        </w:rPr>
        <w:t>ями для индивидуальных занятий, оснаще</w:t>
      </w:r>
      <w:r w:rsidR="00A816DF" w:rsidRPr="000D4B08">
        <w:rPr>
          <w:sz w:val="28"/>
          <w:szCs w:val="28"/>
        </w:rPr>
        <w:t>нными роялями или пианино и имеющими звукоизоляцию.</w:t>
      </w:r>
    </w:p>
    <w:p w:rsidR="00A816DF" w:rsidRPr="000D4B08" w:rsidRDefault="00A816DF" w:rsidP="00E652EA">
      <w:pPr>
        <w:spacing w:line="360" w:lineRule="auto"/>
        <w:ind w:firstLine="708"/>
        <w:jc w:val="both"/>
        <w:rPr>
          <w:sz w:val="28"/>
          <w:szCs w:val="28"/>
        </w:rPr>
      </w:pPr>
      <w:r w:rsidRPr="00672D44">
        <w:rPr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>
        <w:rPr>
          <w:sz w:val="28"/>
          <w:szCs w:val="28"/>
        </w:rPr>
        <w:t>и нотной литературой</w:t>
      </w:r>
      <w:r w:rsidRPr="00672D44">
        <w:rPr>
          <w:sz w:val="28"/>
          <w:szCs w:val="28"/>
        </w:rPr>
        <w:t>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0D4B08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должна соответствовать</w:t>
      </w:r>
      <w:r w:rsidRPr="000D4B08">
        <w:rPr>
          <w:sz w:val="28"/>
          <w:szCs w:val="28"/>
        </w:rPr>
        <w:t xml:space="preserve"> санитарным и противопожарным нормам, нормам охраны труда. </w:t>
      </w:r>
    </w:p>
    <w:p w:rsidR="00E652EA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Pr="00E652EA" w:rsidRDefault="00A816DF" w:rsidP="00E652EA">
      <w:pPr>
        <w:spacing w:line="360" w:lineRule="auto"/>
        <w:jc w:val="center"/>
        <w:rPr>
          <w:b/>
          <w:bCs/>
          <w:sz w:val="28"/>
          <w:szCs w:val="32"/>
        </w:rPr>
      </w:pPr>
      <w:r w:rsidRPr="00E652EA">
        <w:rPr>
          <w:b/>
          <w:bCs/>
          <w:sz w:val="28"/>
          <w:szCs w:val="32"/>
          <w:lang w:val="en-US"/>
        </w:rPr>
        <w:t>II</w:t>
      </w:r>
      <w:r w:rsidRPr="00E652EA">
        <w:rPr>
          <w:b/>
          <w:bCs/>
          <w:sz w:val="28"/>
          <w:szCs w:val="32"/>
        </w:rPr>
        <w:t>. СОДЕРЖАНИЕ УЧЕБНОГО ПРЕДМЕТА</w:t>
      </w:r>
    </w:p>
    <w:p w:rsidR="00A816DF" w:rsidRDefault="00A816DF" w:rsidP="00E652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Годовые требования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</w:t>
      </w:r>
      <w:r w:rsidR="00E652EA">
        <w:rPr>
          <w:sz w:val="28"/>
          <w:szCs w:val="28"/>
        </w:rPr>
        <w:t>«Сольное пение (вокал)»  рассчитана на 7</w:t>
      </w:r>
      <w:r>
        <w:rPr>
          <w:sz w:val="28"/>
          <w:szCs w:val="28"/>
        </w:rPr>
        <w:t xml:space="preserve"> лет.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</w:t>
      </w:r>
      <w:r>
        <w:rPr>
          <w:sz w:val="28"/>
          <w:szCs w:val="28"/>
        </w:rPr>
        <w:lastRenderedPageBreak/>
        <w:t>происходит постепенно: от первого знакомства с предметом до самостоятельного разбора и исполнения музыкального произведения.</w:t>
      </w:r>
    </w:p>
    <w:p w:rsidR="00A816DF" w:rsidRDefault="00A816DF" w:rsidP="00F74E85">
      <w:pPr>
        <w:spacing w:line="360" w:lineRule="auto"/>
        <w:ind w:left="120" w:firstLine="588"/>
        <w:jc w:val="both"/>
        <w:rPr>
          <w:spacing w:val="1"/>
          <w:sz w:val="28"/>
          <w:szCs w:val="28"/>
        </w:rPr>
      </w:pPr>
      <w:r w:rsidRPr="00414B4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 «Сольное пение</w:t>
      </w:r>
      <w:r w:rsidR="00E652EA">
        <w:rPr>
          <w:sz w:val="28"/>
          <w:szCs w:val="28"/>
        </w:rPr>
        <w:t xml:space="preserve"> (вокал)</w:t>
      </w:r>
      <w:r>
        <w:rPr>
          <w:sz w:val="28"/>
          <w:szCs w:val="28"/>
        </w:rPr>
        <w:t xml:space="preserve">» соответствует направленности </w:t>
      </w:r>
      <w:r w:rsidRPr="0041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общеразвивающей программы </w:t>
      </w:r>
      <w:r w:rsidRPr="00414B4F">
        <w:rPr>
          <w:sz w:val="28"/>
          <w:szCs w:val="28"/>
        </w:rPr>
        <w:t xml:space="preserve">на приобщение </w:t>
      </w:r>
      <w:r>
        <w:rPr>
          <w:sz w:val="28"/>
          <w:szCs w:val="28"/>
        </w:rPr>
        <w:t xml:space="preserve">учащихся </w:t>
      </w:r>
      <w:r w:rsidRPr="00414B4F">
        <w:rPr>
          <w:sz w:val="28"/>
          <w:szCs w:val="28"/>
        </w:rPr>
        <w:t>к любительскому музи</w:t>
      </w:r>
      <w:r>
        <w:rPr>
          <w:sz w:val="28"/>
          <w:szCs w:val="28"/>
        </w:rPr>
        <w:t>цированию.</w:t>
      </w:r>
      <w:r w:rsidRPr="00C63B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и</w:t>
      </w:r>
      <w:r w:rsidRPr="004857D7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 возможностей,  интересов учащихся.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развития музыкальных способностей ребенка является работа в ансамбле. </w:t>
      </w:r>
    </w:p>
    <w:p w:rsidR="00A816DF" w:rsidRDefault="00A816DF" w:rsidP="00E652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2410EC">
        <w:rPr>
          <w:sz w:val="28"/>
          <w:szCs w:val="28"/>
        </w:rPr>
        <w:t>Ознаком</w:t>
      </w:r>
      <w:r>
        <w:rPr>
          <w:sz w:val="28"/>
          <w:szCs w:val="28"/>
        </w:rPr>
        <w:t>ление с предметом «Сольное пение</w:t>
      </w:r>
      <w:r w:rsidR="00E652EA">
        <w:rPr>
          <w:sz w:val="28"/>
          <w:szCs w:val="28"/>
        </w:rPr>
        <w:t xml:space="preserve"> (вокал)</w:t>
      </w:r>
      <w:r>
        <w:rPr>
          <w:sz w:val="28"/>
          <w:szCs w:val="28"/>
        </w:rPr>
        <w:t xml:space="preserve">». Педагог в начале работы выявляет индивидуальные данные ученика, определяет слуховые данные, примарную зону, наличие вокально-слуховой координации. На начальном этапе обучения большая часть времени уделяется дыхательным и вокальным упражнениям. По мере усвоения певческих навыков, вводится работа над репертуаром.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первого года обучения учащийся должен: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элементарное представление о голосовом аппарате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знать, что такое правильная постановка корпуса при пении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правильно пользоваться певческим дыханием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певчески формировать гласные в сочетании с согласными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учащимися следует пользоваться средним регистром, неширокими интервалами в медленном темпе, тщательно работать над интонацией, избегать форсирования звука.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обучения учащийся должен пройти 4-6 песен различной сложности (в обьеме квинты).</w:t>
      </w:r>
    </w:p>
    <w:p w:rsidR="00A816DF" w:rsidRPr="00216289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2410EC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 </w:t>
      </w:r>
      <w:r w:rsidRPr="002410EC">
        <w:rPr>
          <w:sz w:val="28"/>
          <w:szCs w:val="28"/>
        </w:rPr>
        <w:t xml:space="preserve">год учащийся </w:t>
      </w:r>
      <w:r>
        <w:rPr>
          <w:sz w:val="28"/>
          <w:szCs w:val="28"/>
        </w:rPr>
        <w:t>может выступать</w:t>
      </w:r>
      <w:r w:rsidRPr="002410E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классных и </w:t>
      </w:r>
      <w:r w:rsidRPr="002410EC">
        <w:rPr>
          <w:sz w:val="28"/>
          <w:szCs w:val="28"/>
        </w:rPr>
        <w:t>академических вечерах. Оценки за работу в классе и дома,</w:t>
      </w:r>
      <w:r>
        <w:rPr>
          <w:sz w:val="28"/>
          <w:szCs w:val="28"/>
        </w:rPr>
        <w:t xml:space="preserve"> </w:t>
      </w:r>
      <w:r w:rsidRPr="002410EC">
        <w:rPr>
          <w:sz w:val="28"/>
          <w:szCs w:val="28"/>
        </w:rPr>
        <w:t>а также по результ</w:t>
      </w:r>
      <w:r>
        <w:rPr>
          <w:sz w:val="28"/>
          <w:szCs w:val="28"/>
        </w:rPr>
        <w:t>атам публичных выступлений</w:t>
      </w:r>
      <w:r w:rsidRPr="002410E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выставлять</w:t>
      </w:r>
      <w:r w:rsidRPr="002410EC">
        <w:rPr>
          <w:sz w:val="28"/>
          <w:szCs w:val="28"/>
        </w:rPr>
        <w:t>ся педагогом по четвертям.</w:t>
      </w:r>
    </w:p>
    <w:p w:rsidR="00A816DF" w:rsidRDefault="00A816DF" w:rsidP="00F74E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репертуарные списки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Ф.Абт Сборник вокализов (ред. Тица)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А.Аренский «Спи, дитя, усни»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Л.Бетховен «Сурок»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Л.Бетховен «Малиновка»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Й.Брамс «Колыбельная»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М.Глинка «Не щебечи, соловейко»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А.Гурилев «Матушка-голубушка»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А.Гурилев «Сарафанчик»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Г.Зейдлер Вокализы 1ч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В.Моцарт «Таска по весне»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Р.н.п. «Не лдетай, соловей» обр. Егорова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Панзиелло ария из оперы «Прекрасная мельничиха»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Э.Григ «Лесная песнь»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«Колыбельная в бурю»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«Травка зеленеет»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Р.Шуман «Небывалая страна»</w:t>
      </w:r>
    </w:p>
    <w:p w:rsidR="00A816DF" w:rsidRPr="004D0926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Ж.Металлиди «На горизонтских островах»</w:t>
      </w:r>
    </w:p>
    <w:p w:rsidR="00A816DF" w:rsidRPr="0096053F" w:rsidRDefault="00A816DF" w:rsidP="00F74E85">
      <w:pPr>
        <w:keepNext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6053F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римеры переводных программ</w:t>
      </w:r>
    </w:p>
    <w:p w:rsidR="00A816DF" w:rsidRDefault="00A816DF" w:rsidP="00F74E85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Вариант </w:t>
      </w:r>
      <w:r>
        <w:rPr>
          <w:i/>
          <w:iCs/>
          <w:sz w:val="28"/>
          <w:szCs w:val="28"/>
          <w:lang w:val="en-US"/>
        </w:rPr>
        <w:t>I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1. </w:t>
      </w:r>
      <w:r w:rsidR="00A816DF" w:rsidRPr="00E652EA">
        <w:rPr>
          <w:iCs/>
          <w:sz w:val="28"/>
          <w:szCs w:val="28"/>
        </w:rPr>
        <w:t>Ф.Абт Вокализ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2. </w:t>
      </w:r>
      <w:r w:rsidR="00A816DF" w:rsidRPr="00E652EA">
        <w:rPr>
          <w:iCs/>
          <w:sz w:val="28"/>
          <w:szCs w:val="28"/>
        </w:rPr>
        <w:t>Й.Брамс «Колыбельная»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3. </w:t>
      </w:r>
      <w:r w:rsidR="00A816DF" w:rsidRPr="00E652EA">
        <w:rPr>
          <w:iCs/>
          <w:sz w:val="28"/>
          <w:szCs w:val="28"/>
        </w:rPr>
        <w:t>А.Гурилев «Сарафанчик»</w:t>
      </w:r>
    </w:p>
    <w:p w:rsidR="00A816DF" w:rsidRDefault="00A816DF" w:rsidP="00F74E85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Вариант </w:t>
      </w:r>
      <w:r>
        <w:rPr>
          <w:i/>
          <w:iCs/>
          <w:sz w:val="28"/>
          <w:szCs w:val="28"/>
          <w:lang w:val="en-US"/>
        </w:rPr>
        <w:t>II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1. </w:t>
      </w:r>
      <w:r w:rsidR="00A816DF" w:rsidRPr="00E652EA">
        <w:rPr>
          <w:iCs/>
          <w:sz w:val="28"/>
          <w:szCs w:val="28"/>
        </w:rPr>
        <w:t>Г.Зейдлер Вокализ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2. </w:t>
      </w:r>
      <w:r w:rsidR="00A816DF" w:rsidRPr="00E652EA">
        <w:rPr>
          <w:iCs/>
          <w:sz w:val="28"/>
          <w:szCs w:val="28"/>
        </w:rPr>
        <w:t>В.Моцарт «Тоска по весне»</w:t>
      </w:r>
    </w:p>
    <w:p w:rsidR="00A816DF" w:rsidRPr="00E652EA" w:rsidRDefault="00E652EA" w:rsidP="00F74E85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3. </w:t>
      </w:r>
      <w:r w:rsidR="00A816DF" w:rsidRPr="00E652EA">
        <w:rPr>
          <w:iCs/>
          <w:sz w:val="28"/>
          <w:szCs w:val="28"/>
        </w:rPr>
        <w:t>М.Глинка «Не щебечи, соловейко»</w:t>
      </w:r>
    </w:p>
    <w:p w:rsidR="00E652EA" w:rsidRPr="00A52D86" w:rsidRDefault="00E652EA" w:rsidP="00F74E85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Pr="00A52D86" w:rsidRDefault="00A816DF" w:rsidP="00E652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Второй год обучения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ведется работа над углублением вокально-технических и музыкально-художественных навыков.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обучения предполагает </w:t>
      </w:r>
      <w:r w:rsidR="00E652EA">
        <w:rPr>
          <w:sz w:val="28"/>
          <w:szCs w:val="28"/>
        </w:rPr>
        <w:t xml:space="preserve">работу над </w:t>
      </w:r>
      <w:r>
        <w:rPr>
          <w:sz w:val="28"/>
          <w:szCs w:val="28"/>
        </w:rPr>
        <w:t>расширение</w:t>
      </w:r>
      <w:r w:rsidR="00E652EA">
        <w:rPr>
          <w:sz w:val="28"/>
          <w:szCs w:val="28"/>
        </w:rPr>
        <w:t>м</w:t>
      </w:r>
      <w:r>
        <w:rPr>
          <w:sz w:val="28"/>
          <w:szCs w:val="28"/>
        </w:rPr>
        <w:t xml:space="preserve"> диапазона. Преподаватель работает над выравниванием звучания, над сглаживанием регистров, продолжает работу по организации дыхания.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вокализами следует уделять большое внимание пластичному ведению звука, добиваться ощущения движения мелодии, ее развития и кульминации.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является стремление к смысловому единству текста и музыки.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следует избегать слишком высокой и низкой тесситуры, эмоциональной перегрузки.</w:t>
      </w:r>
    </w:p>
    <w:p w:rsidR="00A816DF" w:rsidRDefault="00A816DF" w:rsidP="00F7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5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652EA">
        <w:rPr>
          <w:sz w:val="28"/>
          <w:szCs w:val="28"/>
        </w:rPr>
        <w:t>П</w:t>
      </w:r>
      <w:r w:rsidRPr="002410EC">
        <w:rPr>
          <w:sz w:val="28"/>
          <w:szCs w:val="28"/>
        </w:rPr>
        <w:t>р</w:t>
      </w:r>
      <w:r>
        <w:rPr>
          <w:sz w:val="28"/>
          <w:szCs w:val="28"/>
        </w:rPr>
        <w:t>омежуточная аттестация в виде зачета с оценкой или академического концерта.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учащийся должен пройти 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2-3 вокализа</w:t>
      </w:r>
    </w:p>
    <w:p w:rsidR="00A816DF" w:rsidRPr="00A52D86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4-5 </w:t>
      </w:r>
      <w:r w:rsidR="00E652EA">
        <w:rPr>
          <w:sz w:val="28"/>
          <w:szCs w:val="28"/>
        </w:rPr>
        <w:t>нетрудных вокальных произведений</w:t>
      </w:r>
    </w:p>
    <w:p w:rsidR="00A816DF" w:rsidRPr="00A52D86" w:rsidRDefault="00A816DF" w:rsidP="00F74E8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Примерные репертуарные списки</w:t>
      </w:r>
    </w:p>
    <w:p w:rsidR="00A816DF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 Абт Вокализы (</w:t>
      </w:r>
      <w:r w:rsidR="00A816DF">
        <w:rPr>
          <w:sz w:val="28"/>
          <w:szCs w:val="28"/>
        </w:rPr>
        <w:t>на выбор)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А.Алябьев «Я вижу образ твой»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А.Алябьев «Зимняя дорога»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Ф.Глинка «Жаворонок»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А.Гурилев «Домик-крошечка»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А.Даргомыжский «Мне минуло 16 лет»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Дж.Канконе Вокализы (по выбору)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Г.Зейдлер Вокализы (по выбору)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А.Лядов «Виноград в саду цветет»</w:t>
      </w:r>
    </w:p>
    <w:p w:rsidR="00A816DF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В.М</w:t>
      </w:r>
      <w:r w:rsidR="00A816DF">
        <w:rPr>
          <w:sz w:val="28"/>
          <w:szCs w:val="28"/>
        </w:rPr>
        <w:t>оцарт Ария Керубино из оперы «Свадьба Фигаро»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Польская н.п. «Жаворонок»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Н.Римский – Корсаков «Ай,</w:t>
      </w:r>
      <w:r w:rsidR="00E652EA">
        <w:rPr>
          <w:sz w:val="28"/>
          <w:szCs w:val="28"/>
        </w:rPr>
        <w:t xml:space="preserve"> </w:t>
      </w:r>
      <w:r>
        <w:rPr>
          <w:sz w:val="28"/>
          <w:szCs w:val="28"/>
        </w:rPr>
        <w:t>во поле липонька»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П.Чайковский «Мой садик»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«Уж тает снег»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Л.Бетховен «Меркенштайн»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Р.Глиэр «Вечер»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И.Бах «Душа моя поет»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П.Чесноков «Спи,сестрица»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Ф.Шуберт «Форель»</w:t>
      </w:r>
    </w:p>
    <w:p w:rsidR="00E652EA" w:rsidRPr="00E44687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Pr="00A52D86" w:rsidRDefault="00A816DF" w:rsidP="00F74E85">
      <w:pPr>
        <w:keepNext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 w:rsidRPr="0096053F">
        <w:rPr>
          <w:b/>
          <w:bCs/>
          <w:color w:val="000000"/>
          <w:sz w:val="28"/>
          <w:szCs w:val="28"/>
        </w:rPr>
        <w:t xml:space="preserve">Примеры </w:t>
      </w:r>
      <w:r>
        <w:rPr>
          <w:b/>
          <w:bCs/>
          <w:color w:val="000000"/>
          <w:sz w:val="28"/>
          <w:szCs w:val="28"/>
        </w:rPr>
        <w:t>переводных программ</w:t>
      </w:r>
    </w:p>
    <w:p w:rsidR="00A816DF" w:rsidRDefault="00A816DF" w:rsidP="00F74E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1</w:t>
      </w:r>
    </w:p>
    <w:p w:rsidR="00A816DF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6DF">
        <w:rPr>
          <w:sz w:val="28"/>
          <w:szCs w:val="28"/>
        </w:rPr>
        <w:t>Ф.Абт Вокализ</w:t>
      </w:r>
    </w:p>
    <w:p w:rsidR="00A816DF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16DF">
        <w:rPr>
          <w:sz w:val="28"/>
          <w:szCs w:val="28"/>
        </w:rPr>
        <w:t>А.Гурилев «Домик-крошечка2</w:t>
      </w:r>
    </w:p>
    <w:p w:rsidR="00A816DF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16DF">
        <w:rPr>
          <w:sz w:val="28"/>
          <w:szCs w:val="28"/>
        </w:rPr>
        <w:t>Польская н.п. «Жаворонок»</w:t>
      </w:r>
    </w:p>
    <w:p w:rsidR="00A816DF" w:rsidRDefault="00A816DF" w:rsidP="00F74E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2</w:t>
      </w:r>
    </w:p>
    <w:p w:rsidR="00A816DF" w:rsidRDefault="00E652EA" w:rsidP="00F7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A816DF">
        <w:rPr>
          <w:sz w:val="28"/>
          <w:szCs w:val="28"/>
        </w:rPr>
        <w:t>Г.Зейдлер Вокализ</w:t>
      </w:r>
    </w:p>
    <w:p w:rsidR="00A816DF" w:rsidRDefault="00E652EA" w:rsidP="00F7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816DF">
        <w:rPr>
          <w:sz w:val="28"/>
          <w:szCs w:val="28"/>
        </w:rPr>
        <w:t>П.Чайковский «Мой садик»</w:t>
      </w:r>
    </w:p>
    <w:p w:rsidR="00A816DF" w:rsidRDefault="00E652EA" w:rsidP="00F7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816DF">
        <w:rPr>
          <w:sz w:val="28"/>
          <w:szCs w:val="28"/>
        </w:rPr>
        <w:t>И.Бах «Душа моя поет»</w:t>
      </w:r>
    </w:p>
    <w:p w:rsidR="00E652EA" w:rsidRPr="002410EC" w:rsidRDefault="00E652EA" w:rsidP="00F74E85">
      <w:pPr>
        <w:spacing w:line="360" w:lineRule="auto"/>
        <w:jc w:val="both"/>
        <w:rPr>
          <w:sz w:val="28"/>
          <w:szCs w:val="28"/>
        </w:rPr>
      </w:pPr>
    </w:p>
    <w:p w:rsidR="00A816DF" w:rsidRPr="00A52D86" w:rsidRDefault="00A816DF" w:rsidP="00E652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год обучения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классе закрепляются и совершенствуются навыки, полученные</w:t>
      </w:r>
      <w:r w:rsidR="00E652EA">
        <w:rPr>
          <w:sz w:val="28"/>
          <w:szCs w:val="28"/>
        </w:rPr>
        <w:t xml:space="preserve"> ранее. Продолжается работа над</w:t>
      </w:r>
      <w:r>
        <w:rPr>
          <w:sz w:val="28"/>
          <w:szCs w:val="28"/>
        </w:rPr>
        <w:t>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расширением диапазона голоса</w:t>
      </w:r>
      <w:r w:rsidR="00E652EA">
        <w:rPr>
          <w:sz w:val="28"/>
          <w:szCs w:val="28"/>
        </w:rPr>
        <w:t>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выравниванием звучания на протяжении всего диапазона</w:t>
      </w:r>
      <w:r w:rsidR="00E652EA">
        <w:rPr>
          <w:sz w:val="28"/>
          <w:szCs w:val="28"/>
        </w:rPr>
        <w:t>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развитием четкой дикции</w:t>
      </w:r>
      <w:r w:rsidR="00E652EA">
        <w:rPr>
          <w:sz w:val="28"/>
          <w:szCs w:val="28"/>
        </w:rPr>
        <w:t>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выразительностью</w:t>
      </w:r>
      <w:r w:rsidR="00E652EA">
        <w:rPr>
          <w:sz w:val="28"/>
          <w:szCs w:val="28"/>
        </w:rPr>
        <w:t xml:space="preserve"> исполнения;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чистотой интонации</w:t>
      </w:r>
      <w:r w:rsidR="00E652EA">
        <w:rPr>
          <w:sz w:val="28"/>
          <w:szCs w:val="28"/>
        </w:rPr>
        <w:t>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 выработкой динамических оттенков</w:t>
      </w:r>
      <w:r w:rsidR="00E652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816DF" w:rsidRPr="002410EC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 создание художественного образа.</w:t>
      </w:r>
    </w:p>
    <w:p w:rsidR="00A816DF" w:rsidRPr="002410EC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2410EC">
        <w:rPr>
          <w:sz w:val="28"/>
          <w:szCs w:val="28"/>
        </w:rPr>
        <w:t>За год учащийся должен освоить: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2 -3вокализа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2-3 арии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романсов и песен русских и зарубежных композиторов</w:t>
      </w:r>
    </w:p>
    <w:p w:rsidR="00E652EA" w:rsidRDefault="00E652EA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Default="00A816DF" w:rsidP="00F74E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репертуарные списки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Ф.Абт «Вокализы»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А.Аренский Ариозо Марии из оперы «Сон на Волге»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А.Алябьев «Сладко пел душа соловушка»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М.Балакирев «Взошел на небо месяц ясный»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П.Булахов «Нет,я не люблю»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А.Варламов «Что мне жить»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Зейдлер Вокализы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Ц.Кюи «Коснулась я цветка»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Конконе Вокализы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Лютген Вокализы</w:t>
      </w:r>
    </w:p>
    <w:p w:rsidR="00A816DF" w:rsidRPr="00216289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16289">
        <w:rPr>
          <w:sz w:val="28"/>
          <w:szCs w:val="28"/>
        </w:rPr>
        <w:t>.</w:t>
      </w:r>
      <w:r>
        <w:rPr>
          <w:sz w:val="28"/>
          <w:szCs w:val="28"/>
        </w:rPr>
        <w:t>Бах</w:t>
      </w:r>
      <w:r w:rsidRPr="00216289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Jesus</w:t>
      </w:r>
      <w:r w:rsidRPr="002162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bleibet</w:t>
      </w:r>
      <w:r w:rsidRPr="002162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meine</w:t>
      </w:r>
      <w:r w:rsidRPr="002162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Frude</w:t>
      </w:r>
      <w:r w:rsidRPr="00216289">
        <w:rPr>
          <w:sz w:val="28"/>
          <w:szCs w:val="28"/>
        </w:rPr>
        <w:t>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А.Вивальди «</w:t>
      </w:r>
      <w:r>
        <w:rPr>
          <w:sz w:val="28"/>
          <w:szCs w:val="28"/>
          <w:lang w:val="en-US"/>
        </w:rPr>
        <w:t>Gloria</w:t>
      </w:r>
      <w:r w:rsidRPr="00CA70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Patri</w:t>
      </w:r>
      <w:r>
        <w:rPr>
          <w:sz w:val="28"/>
          <w:szCs w:val="28"/>
        </w:rPr>
        <w:t>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Й. Брамс «Как нежно льются звуки»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Э.Фуэнтес «Куба»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Н.Потоловский «Восход солнца»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Ф.Мендельсон «На крыльях чудесной песни»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Р.н.п. «Волга-реченька»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Англ.н.п «Помнишь ли ты» обр. Байли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Н.Лысенко «Ой,не свети,месяченько»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И.Дунаевский Ария Тони из оперетты «Белая акация»</w:t>
      </w:r>
    </w:p>
    <w:p w:rsidR="00E652EA" w:rsidRDefault="00A816DF" w:rsidP="00E65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Х.Глюк Ария Амура из оперы «Орфей»</w:t>
      </w:r>
    </w:p>
    <w:p w:rsidR="00E652EA" w:rsidRDefault="00E652EA" w:rsidP="00E652EA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Pr="0096053F" w:rsidRDefault="00A816DF" w:rsidP="00E652E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6053F">
        <w:rPr>
          <w:b/>
          <w:bCs/>
          <w:color w:val="000000"/>
          <w:sz w:val="28"/>
          <w:szCs w:val="28"/>
        </w:rPr>
        <w:t xml:space="preserve">Примеры </w:t>
      </w:r>
      <w:r>
        <w:rPr>
          <w:b/>
          <w:bCs/>
          <w:color w:val="000000"/>
          <w:sz w:val="28"/>
          <w:szCs w:val="28"/>
        </w:rPr>
        <w:t>итоговых программ</w:t>
      </w:r>
    </w:p>
    <w:p w:rsidR="00A816DF" w:rsidRDefault="00A816DF" w:rsidP="00F74E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1</w:t>
      </w:r>
    </w:p>
    <w:p w:rsidR="00A816DF" w:rsidRPr="00E652EA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1. </w:t>
      </w:r>
      <w:r w:rsidR="00A816DF" w:rsidRPr="00E652EA">
        <w:rPr>
          <w:iCs/>
          <w:sz w:val="28"/>
          <w:szCs w:val="28"/>
        </w:rPr>
        <w:t xml:space="preserve">Ф.Абт Вокализ </w:t>
      </w:r>
    </w:p>
    <w:p w:rsidR="00A816DF" w:rsidRPr="00E652EA" w:rsidRDefault="00E652EA" w:rsidP="00E652EA">
      <w:pPr>
        <w:spacing w:line="360" w:lineRule="auto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 </w:t>
      </w:r>
      <w:r w:rsidRPr="00E652EA">
        <w:rPr>
          <w:iCs/>
          <w:sz w:val="28"/>
          <w:szCs w:val="28"/>
        </w:rPr>
        <w:tab/>
        <w:t xml:space="preserve">2. </w:t>
      </w:r>
      <w:r w:rsidR="00A816DF" w:rsidRPr="00E652EA">
        <w:rPr>
          <w:iCs/>
          <w:sz w:val="28"/>
          <w:szCs w:val="28"/>
        </w:rPr>
        <w:t xml:space="preserve"> М.Балакирев «Взошел на небо месяц ясный»</w:t>
      </w:r>
    </w:p>
    <w:p w:rsidR="00A816DF" w:rsidRPr="00E652EA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 xml:space="preserve">3. </w:t>
      </w:r>
      <w:r w:rsidR="00A816DF" w:rsidRPr="00E652EA">
        <w:rPr>
          <w:iCs/>
          <w:sz w:val="28"/>
          <w:szCs w:val="28"/>
        </w:rPr>
        <w:t>Й.Брамс «Как нежно льются звуки»</w:t>
      </w:r>
    </w:p>
    <w:p w:rsidR="00A816DF" w:rsidRDefault="00A816DF" w:rsidP="00F74E85">
      <w:pPr>
        <w:spacing w:line="360" w:lineRule="auto"/>
        <w:jc w:val="both"/>
        <w:rPr>
          <w:i/>
          <w:iCs/>
          <w:sz w:val="28"/>
          <w:szCs w:val="28"/>
        </w:rPr>
      </w:pPr>
    </w:p>
    <w:p w:rsidR="00A816DF" w:rsidRDefault="00A816DF" w:rsidP="00F74E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Вариант 2</w:t>
      </w:r>
    </w:p>
    <w:p w:rsidR="00A816DF" w:rsidRPr="00E652EA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>1.</w:t>
      </w:r>
      <w:r w:rsidR="00A816DF" w:rsidRPr="00E652EA">
        <w:rPr>
          <w:iCs/>
          <w:sz w:val="28"/>
          <w:szCs w:val="28"/>
        </w:rPr>
        <w:t>Ф.Абт «Вокализ»</w:t>
      </w:r>
    </w:p>
    <w:p w:rsidR="00A816DF" w:rsidRPr="00E652EA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>2.</w:t>
      </w:r>
      <w:r w:rsidR="00A816DF" w:rsidRPr="00E652EA">
        <w:rPr>
          <w:iCs/>
          <w:sz w:val="28"/>
          <w:szCs w:val="28"/>
        </w:rPr>
        <w:t>Э.Фуэнтес «Куба»</w:t>
      </w:r>
    </w:p>
    <w:p w:rsidR="00A816DF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652EA">
        <w:rPr>
          <w:iCs/>
          <w:sz w:val="28"/>
          <w:szCs w:val="28"/>
        </w:rPr>
        <w:t>3.</w:t>
      </w:r>
      <w:r w:rsidR="00A816DF" w:rsidRPr="00E652EA">
        <w:rPr>
          <w:iCs/>
          <w:sz w:val="28"/>
          <w:szCs w:val="28"/>
        </w:rPr>
        <w:t>Ц.Кюи «Коснулась я цветка»</w:t>
      </w:r>
    </w:p>
    <w:p w:rsidR="00E652EA" w:rsidRPr="00E652EA" w:rsidRDefault="00E652EA" w:rsidP="00F74E85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A816DF" w:rsidRDefault="00A816DF" w:rsidP="00F74E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Четвертый</w:t>
      </w:r>
      <w:r w:rsidRPr="004E37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 обучения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52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классе ведется работа над углублением </w:t>
      </w:r>
      <w:r w:rsidR="00AF7778">
        <w:rPr>
          <w:sz w:val="28"/>
          <w:szCs w:val="28"/>
        </w:rPr>
        <w:t xml:space="preserve">и совершенствованием приобретенных </w:t>
      </w:r>
      <w:r>
        <w:rPr>
          <w:sz w:val="28"/>
          <w:szCs w:val="28"/>
        </w:rPr>
        <w:t xml:space="preserve">вокально-технических и музыкально-художественных навыков.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работает над выравниванием звучания, над сглаживанием регистров, продолжает трудиться над организацией дыхания.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является стремление к смысловому единству текста и музыки. </w:t>
      </w:r>
    </w:p>
    <w:p w:rsidR="00A816DF" w:rsidRDefault="00A816DF" w:rsidP="00AF77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академических прослушиваний учащимся рекомендуется не менее двух раз участвовать в открытых концертах.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учащийся должен проработать: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арии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3-6 романсов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2-3 народные песни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2-3 произведения современных композиторов</w:t>
      </w:r>
    </w:p>
    <w:p w:rsidR="00AF7778" w:rsidRDefault="00AF7778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F7778" w:rsidRDefault="00A816DF" w:rsidP="00F74E8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BF6">
        <w:rPr>
          <w:b/>
          <w:bCs/>
          <w:sz w:val="28"/>
          <w:szCs w:val="28"/>
        </w:rPr>
        <w:t>Примерные репертуарные списки</w:t>
      </w:r>
    </w:p>
    <w:p w:rsidR="00A816DF" w:rsidRPr="00AF7778" w:rsidRDefault="00A816DF" w:rsidP="00AF777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Ф.Абт Вокализы 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Л.Бетховен «Аделаида»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Й.Брамс «За прялкой»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Й.Брамс «Соловей»</w:t>
      </w:r>
    </w:p>
    <w:p w:rsidR="00A816DF" w:rsidRPr="00D23568" w:rsidRDefault="00A816DF" w:rsidP="00AF777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Й.Брамс «Спящая княжна»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Э.Григ «Колыбельная Сольвейг»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Й.Кюи «Тучка»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Н.Лысенко «Веют ветры»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Р.н.п. «Ничто в полюшке не колышется» (обр. Лондонова)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Т.Хренников «Ария Наташи» («В бурю»)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А.Даргомыжский «Без ума, без радости»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А.Гурилев «Гадание»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Р.Глиэр «Звездочка кроткая»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«Колыбельная»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«Весна»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Я.Дубравин «Песня о земной красоте»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М.Дунаевский «Спасибо жазнь» (из кф «Карнавал»)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М.Мусоргский «Стрекотунья-белобока»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М.Балакирев «Колыбельная песня»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Р.Шуман «Счастье»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Ф.Мендельсон «На крыльях песни»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Г.Гендель «Звуки ангелов»</w:t>
      </w:r>
    </w:p>
    <w:p w:rsidR="00AF7778" w:rsidRDefault="00AF7778" w:rsidP="00AF7778">
      <w:pPr>
        <w:spacing w:line="360" w:lineRule="auto"/>
        <w:ind w:firstLine="567"/>
        <w:jc w:val="both"/>
        <w:rPr>
          <w:sz w:val="28"/>
          <w:szCs w:val="28"/>
        </w:rPr>
      </w:pPr>
    </w:p>
    <w:p w:rsidR="00A816DF" w:rsidRPr="00CF3084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BF6">
        <w:rPr>
          <w:b/>
          <w:bCs/>
          <w:sz w:val="28"/>
          <w:szCs w:val="28"/>
        </w:rPr>
        <w:t>Примеры итоговых программ</w:t>
      </w:r>
    </w:p>
    <w:p w:rsidR="00A816DF" w:rsidRPr="00A27538" w:rsidRDefault="00A816DF" w:rsidP="00AF7778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A27538">
        <w:rPr>
          <w:i/>
          <w:iCs/>
          <w:sz w:val="28"/>
          <w:szCs w:val="28"/>
        </w:rPr>
        <w:t>Вариант 1</w:t>
      </w:r>
    </w:p>
    <w:p w:rsidR="00A816DF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1. </w:t>
      </w:r>
      <w:r w:rsidR="00A816DF" w:rsidRPr="00AF7778">
        <w:rPr>
          <w:iCs/>
          <w:sz w:val="28"/>
          <w:szCs w:val="28"/>
        </w:rPr>
        <w:t xml:space="preserve">Ф.Абт Вокализ </w:t>
      </w:r>
    </w:p>
    <w:p w:rsidR="00A816DF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2. </w:t>
      </w:r>
      <w:r w:rsidR="00A816DF" w:rsidRPr="00AF7778">
        <w:rPr>
          <w:iCs/>
          <w:sz w:val="28"/>
          <w:szCs w:val="28"/>
        </w:rPr>
        <w:t>Л.Бетховен «Аделаида»</w:t>
      </w:r>
    </w:p>
    <w:p w:rsidR="00A816DF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3. </w:t>
      </w:r>
      <w:r w:rsidR="00A816DF" w:rsidRPr="00AF7778">
        <w:rPr>
          <w:iCs/>
          <w:sz w:val="28"/>
          <w:szCs w:val="28"/>
        </w:rPr>
        <w:t>Н.Лысенко «Веют ветры»</w:t>
      </w:r>
    </w:p>
    <w:p w:rsidR="00A816DF" w:rsidRPr="00A27538" w:rsidRDefault="00A816DF" w:rsidP="00AF7778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A27538">
        <w:rPr>
          <w:i/>
          <w:iCs/>
          <w:sz w:val="28"/>
          <w:szCs w:val="28"/>
        </w:rPr>
        <w:t>Вариант 2</w:t>
      </w:r>
    </w:p>
    <w:p w:rsidR="00A816DF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1. </w:t>
      </w:r>
      <w:r w:rsidR="00A816DF" w:rsidRPr="00AF7778">
        <w:rPr>
          <w:iCs/>
          <w:sz w:val="28"/>
          <w:szCs w:val="28"/>
        </w:rPr>
        <w:t>Зейдлер «Вокализ»</w:t>
      </w:r>
    </w:p>
    <w:p w:rsidR="00A816DF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2. </w:t>
      </w:r>
      <w:r w:rsidR="00A816DF" w:rsidRPr="00AF7778">
        <w:rPr>
          <w:iCs/>
          <w:sz w:val="28"/>
          <w:szCs w:val="28"/>
        </w:rPr>
        <w:t xml:space="preserve"> А.Даргомыжский «Без ума,</w:t>
      </w:r>
      <w:r>
        <w:rPr>
          <w:iCs/>
          <w:sz w:val="28"/>
          <w:szCs w:val="28"/>
        </w:rPr>
        <w:t xml:space="preserve"> </w:t>
      </w:r>
      <w:r w:rsidR="00A816DF" w:rsidRPr="00AF7778">
        <w:rPr>
          <w:iCs/>
          <w:sz w:val="28"/>
          <w:szCs w:val="28"/>
        </w:rPr>
        <w:t>без радости»</w:t>
      </w:r>
    </w:p>
    <w:p w:rsidR="00A816DF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AF7778">
        <w:rPr>
          <w:iCs/>
          <w:sz w:val="28"/>
          <w:szCs w:val="28"/>
        </w:rPr>
        <w:t xml:space="preserve">3. </w:t>
      </w:r>
      <w:r w:rsidR="00A816DF" w:rsidRPr="00AF7778">
        <w:rPr>
          <w:iCs/>
          <w:sz w:val="28"/>
          <w:szCs w:val="28"/>
        </w:rPr>
        <w:t>Р.Шуман «Счастье»</w:t>
      </w:r>
    </w:p>
    <w:p w:rsidR="00AF7778" w:rsidRPr="00AF7778" w:rsidRDefault="00AF7778" w:rsidP="00AF7778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A816DF" w:rsidRDefault="00A816DF" w:rsidP="00AF77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="00AF7778">
        <w:rPr>
          <w:b/>
          <w:bCs/>
          <w:sz w:val="28"/>
          <w:szCs w:val="28"/>
        </w:rPr>
        <w:t>, шестой, седьмой</w:t>
      </w:r>
      <w:r>
        <w:rPr>
          <w:b/>
          <w:bCs/>
          <w:sz w:val="28"/>
          <w:szCs w:val="28"/>
        </w:rPr>
        <w:t xml:space="preserve"> год</w:t>
      </w:r>
      <w:r w:rsidR="00AF7778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обучения</w:t>
      </w:r>
    </w:p>
    <w:p w:rsidR="00A816DF" w:rsidRDefault="00AF7778" w:rsidP="00F74E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16DF" w:rsidRPr="00BE78BC">
        <w:rPr>
          <w:sz w:val="28"/>
          <w:szCs w:val="28"/>
        </w:rPr>
        <w:t>де</w:t>
      </w:r>
      <w:r w:rsidR="00A816DF">
        <w:rPr>
          <w:sz w:val="28"/>
          <w:szCs w:val="28"/>
        </w:rPr>
        <w:t xml:space="preserve">т закрепление и совершенствование </w:t>
      </w:r>
      <w:r>
        <w:rPr>
          <w:sz w:val="28"/>
          <w:szCs w:val="28"/>
        </w:rPr>
        <w:t xml:space="preserve">приобретенных </w:t>
      </w:r>
      <w:r w:rsidR="00A816DF">
        <w:rPr>
          <w:sz w:val="28"/>
          <w:szCs w:val="28"/>
        </w:rPr>
        <w:t>вокальных навыков, полученных за все время обучения, большое значение уделяется работе над осмыслением литературных текстов, работе с драматургическим планом произведений.</w:t>
      </w:r>
    </w:p>
    <w:p w:rsidR="00AF7778" w:rsidRDefault="00AF7778" w:rsidP="00F74E85">
      <w:pPr>
        <w:spacing w:line="360" w:lineRule="auto"/>
        <w:ind w:firstLine="708"/>
        <w:jc w:val="both"/>
        <w:rPr>
          <w:sz w:val="28"/>
          <w:szCs w:val="28"/>
        </w:rPr>
      </w:pPr>
    </w:p>
    <w:p w:rsidR="00AF7778" w:rsidRDefault="00AF7778" w:rsidP="00F74E85">
      <w:pPr>
        <w:spacing w:line="360" w:lineRule="auto"/>
        <w:ind w:firstLine="708"/>
        <w:jc w:val="both"/>
        <w:rPr>
          <w:sz w:val="28"/>
          <w:szCs w:val="28"/>
        </w:rPr>
      </w:pPr>
    </w:p>
    <w:p w:rsidR="00AF7778" w:rsidRDefault="00A816DF" w:rsidP="00F74E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F7778">
        <w:rPr>
          <w:sz w:val="28"/>
          <w:szCs w:val="28"/>
        </w:rPr>
        <w:t>В седьмом классе н</w:t>
      </w:r>
      <w:r>
        <w:rPr>
          <w:sz w:val="28"/>
          <w:szCs w:val="28"/>
        </w:rPr>
        <w:t>а выпуск</w:t>
      </w:r>
      <w:r w:rsidR="00AF7778">
        <w:rPr>
          <w:sz w:val="28"/>
          <w:szCs w:val="28"/>
        </w:rPr>
        <w:t>ном экзамене учащийся исполняет</w:t>
      </w:r>
      <w:r>
        <w:rPr>
          <w:sz w:val="28"/>
          <w:szCs w:val="28"/>
        </w:rPr>
        <w:t>:</w:t>
      </w:r>
    </w:p>
    <w:p w:rsidR="00A816DF" w:rsidRDefault="00AF7778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арию</w:t>
      </w:r>
    </w:p>
    <w:p w:rsidR="00A816DF" w:rsidRDefault="00AF7778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романс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песня </w:t>
      </w:r>
    </w:p>
    <w:p w:rsidR="00AF7778" w:rsidRDefault="00AF7778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песня</w:t>
      </w:r>
    </w:p>
    <w:p w:rsidR="00AF7778" w:rsidRDefault="00AF7778" w:rsidP="00AF7778">
      <w:pPr>
        <w:spacing w:line="360" w:lineRule="auto"/>
        <w:ind w:firstLine="567"/>
        <w:jc w:val="both"/>
        <w:rPr>
          <w:sz w:val="28"/>
          <w:szCs w:val="28"/>
        </w:rPr>
      </w:pPr>
    </w:p>
    <w:p w:rsidR="00A816DF" w:rsidRDefault="00A816DF" w:rsidP="00AF777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Примерные репертуарные списки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А.Аренский «Ландыш»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Векерлен «Горные вершины»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А.Варламов «Воспоминание»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М.Глинка «Романс Антониды» («Иван Сусанин»)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А.Даргомыжский «Тучки небесные»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Дюбюк «Птичка»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Парцхаладзе «Мечта»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Дж.Россини «Альпийская пастушка»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Г.Свиридов «Осенью»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Р.Шуман «Лунная ночь»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Ц.Кюи «Коснулась я цветка»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В.Василенко «Отставала лебедушка»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Ж.Бизе «Апрельская песня»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И.С.Бах-Ш.Гуно «Аве Мария»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Э.Григ «Заход солнца»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А.Варламов «На заре ты ее не буди»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П.Чайковский «Легенда»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Т.Хренников «Московские окна»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Дж.Гершвин «Колыбельная» из оперы «Порги и Бесс»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А.Бородин «Спесь»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Й.Гайдн «Скиталец»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Й.Гайдн «Пастух»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Г.Форе «</w:t>
      </w:r>
      <w:r>
        <w:rPr>
          <w:sz w:val="28"/>
          <w:szCs w:val="28"/>
          <w:lang w:val="en-US"/>
        </w:rPr>
        <w:t>Agnus</w:t>
      </w:r>
      <w:r w:rsidRPr="00FC09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Dei</w:t>
      </w:r>
      <w:r>
        <w:rPr>
          <w:sz w:val="28"/>
          <w:szCs w:val="28"/>
        </w:rPr>
        <w:t>»</w:t>
      </w:r>
    </w:p>
    <w:p w:rsidR="00A816DF" w:rsidRDefault="00A816DF" w:rsidP="00AF77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Дж.Торелли «</w:t>
      </w:r>
      <w:r>
        <w:rPr>
          <w:sz w:val="28"/>
          <w:szCs w:val="28"/>
          <w:lang w:val="en-US"/>
        </w:rPr>
        <w:t>Tu</w:t>
      </w:r>
      <w:r w:rsidRPr="00FC09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</w:t>
      </w:r>
      <w:r w:rsidRPr="00FC09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</w:t>
      </w:r>
      <w:r>
        <w:rPr>
          <w:sz w:val="28"/>
          <w:szCs w:val="28"/>
        </w:rPr>
        <w:t>»</w:t>
      </w:r>
    </w:p>
    <w:p w:rsidR="00AF7778" w:rsidRDefault="00A816DF" w:rsidP="00F74E85">
      <w:pPr>
        <w:spacing w:line="360" w:lineRule="auto"/>
        <w:jc w:val="both"/>
        <w:rPr>
          <w:b/>
          <w:bCs/>
          <w:sz w:val="28"/>
          <w:szCs w:val="28"/>
        </w:rPr>
      </w:pPr>
      <w:r w:rsidRPr="00F74E85">
        <w:rPr>
          <w:b/>
          <w:bCs/>
          <w:sz w:val="28"/>
          <w:szCs w:val="28"/>
        </w:rPr>
        <w:lastRenderedPageBreak/>
        <w:t xml:space="preserve">    </w:t>
      </w:r>
    </w:p>
    <w:p w:rsidR="00A816DF" w:rsidRDefault="00A816DF" w:rsidP="00AF777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F74E85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ТРЕБОВАНИЯ К УРОВНЮ ПОДГОТОВКИ УЧАЩИХСЯ</w:t>
      </w:r>
    </w:p>
    <w:p w:rsidR="00A816DF" w:rsidRDefault="00A816DF" w:rsidP="00F74E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освоения программы по учебному предмету «Сольное пение</w:t>
      </w:r>
      <w:r w:rsidR="00AF7778">
        <w:rPr>
          <w:sz w:val="28"/>
          <w:szCs w:val="28"/>
        </w:rPr>
        <w:t xml:space="preserve"> (вокал)</w:t>
      </w:r>
      <w:r>
        <w:rPr>
          <w:sz w:val="28"/>
          <w:szCs w:val="28"/>
        </w:rPr>
        <w:t>»  является приобретение учащимися следующих знаний, умений и навыков:</w:t>
      </w:r>
    </w:p>
    <w:p w:rsidR="00A816DF" w:rsidRDefault="00AF7778" w:rsidP="00AF7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навыков исполнения музыкальных произведений (сольное исполнение, ансамблевое исполнение);</w:t>
      </w:r>
    </w:p>
    <w:p w:rsidR="00A816DF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816DF">
        <w:rPr>
          <w:sz w:val="28"/>
          <w:szCs w:val="28"/>
        </w:rPr>
        <w:t>мений использовать выразительные средства для создания художественного образа;</w:t>
      </w:r>
    </w:p>
    <w:p w:rsidR="00A816DF" w:rsidRDefault="00AF7778" w:rsidP="00AF77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 xml:space="preserve">умений самостоятельно разучивать </w:t>
      </w:r>
      <w:r>
        <w:rPr>
          <w:sz w:val="28"/>
          <w:szCs w:val="28"/>
        </w:rPr>
        <w:t>вокальные</w:t>
      </w:r>
      <w:r w:rsidR="00A816DF">
        <w:rPr>
          <w:sz w:val="28"/>
          <w:szCs w:val="28"/>
        </w:rPr>
        <w:t xml:space="preserve"> произведения  различных жанров и стилей;</w:t>
      </w:r>
    </w:p>
    <w:p w:rsidR="00A816DF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знаний основ музыкальной грамоты;</w:t>
      </w:r>
    </w:p>
    <w:p w:rsidR="00A816DF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знаний основных средств выразительности, используемых в  музыкальном искусстве;</w:t>
      </w:r>
    </w:p>
    <w:p w:rsidR="00A816DF" w:rsidRPr="006F5406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знаний  наиболее употребляемой музыкальной терминологии;</w:t>
      </w:r>
    </w:p>
    <w:p w:rsidR="00A816DF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навыков публичных выступлений;</w:t>
      </w:r>
    </w:p>
    <w:p w:rsidR="00A816DF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AF7778" w:rsidRPr="00A52D86" w:rsidRDefault="00AF7778" w:rsidP="00AF777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816DF" w:rsidRPr="00A52D86" w:rsidRDefault="00A816DF" w:rsidP="00AF77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И МЕТОДЫ КОНТРОЛЯ. КРИТЕРИИ ОЦЕНОК</w:t>
      </w:r>
    </w:p>
    <w:p w:rsidR="00A816DF" w:rsidRDefault="00A816DF" w:rsidP="00F74E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A816DF" w:rsidRDefault="00A816DF" w:rsidP="00F74E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контроля успеваемости по предмету  </w:t>
      </w:r>
      <w:r>
        <w:rPr>
          <w:rStyle w:val="TimesNewRoman14"/>
        </w:rPr>
        <w:t>«Сольное пение</w:t>
      </w:r>
      <w:r w:rsidR="00AF7778">
        <w:rPr>
          <w:rStyle w:val="TimesNewRoman14"/>
        </w:rPr>
        <w:t xml:space="preserve"> (вокал)</w:t>
      </w:r>
      <w:r>
        <w:rPr>
          <w:rStyle w:val="TimesNewRoman14"/>
        </w:rPr>
        <w:t>»</w:t>
      </w:r>
      <w:r>
        <w:rPr>
          <w:sz w:val="28"/>
          <w:szCs w:val="28"/>
        </w:rPr>
        <w:t xml:space="preserve"> являются:</w:t>
      </w:r>
    </w:p>
    <w:p w:rsidR="00A816DF" w:rsidRDefault="00AF7778" w:rsidP="00AF77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текущий контроль успеваемости учащихся,</w:t>
      </w:r>
    </w:p>
    <w:p w:rsidR="00A816DF" w:rsidRDefault="00AF7778" w:rsidP="00AF77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промежуточная аттестация,</w:t>
      </w:r>
    </w:p>
    <w:p w:rsidR="00A816DF" w:rsidRDefault="00AF7778" w:rsidP="00AF77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итоговая аттестация.</w:t>
      </w:r>
    </w:p>
    <w:p w:rsidR="00A816DF" w:rsidRDefault="00A816DF" w:rsidP="00F74E85">
      <w:pPr>
        <w:shd w:val="clear" w:color="auto" w:fill="FFFFFF"/>
        <w:spacing w:line="360" w:lineRule="auto"/>
        <w:ind w:right="412" w:firstLine="708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Текущ</w:t>
      </w:r>
      <w:r w:rsidR="00AF7778">
        <w:rPr>
          <w:b/>
          <w:bCs/>
          <w:spacing w:val="-1"/>
          <w:sz w:val="28"/>
          <w:szCs w:val="28"/>
        </w:rPr>
        <w:t>ий контроль</w:t>
      </w:r>
      <w:r>
        <w:rPr>
          <w:sz w:val="28"/>
          <w:szCs w:val="28"/>
        </w:rPr>
        <w:t xml:space="preserve"> проводится с целью </w:t>
      </w:r>
      <w:r w:rsidR="00AF7778">
        <w:rPr>
          <w:sz w:val="28"/>
          <w:szCs w:val="28"/>
        </w:rPr>
        <w:t>проверки качества</w:t>
      </w:r>
      <w:r>
        <w:rPr>
          <w:sz w:val="28"/>
          <w:szCs w:val="28"/>
        </w:rPr>
        <w:t xml:space="preserve"> освоения какого-либо раздела учебного материала</w:t>
      </w:r>
      <w:r w:rsidR="00AF7778">
        <w:rPr>
          <w:spacing w:val="-1"/>
          <w:sz w:val="28"/>
          <w:szCs w:val="28"/>
        </w:rPr>
        <w:t xml:space="preserve"> предмета  и направлен</w:t>
      </w:r>
      <w:r>
        <w:rPr>
          <w:spacing w:val="-1"/>
          <w:sz w:val="28"/>
          <w:szCs w:val="28"/>
        </w:rPr>
        <w:t xml:space="preserve">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A816DF" w:rsidRDefault="00A816DF" w:rsidP="00F74E85">
      <w:pPr>
        <w:shd w:val="clear" w:color="auto" w:fill="FFFFFF"/>
        <w:spacing w:line="360" w:lineRule="auto"/>
        <w:ind w:right="412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Текущий контроль осуществляется регулярно преподавателем,  отметки выставляются в журнал и дневник учащегося. В них учитываются:</w:t>
      </w:r>
    </w:p>
    <w:p w:rsidR="00A816DF" w:rsidRDefault="00AF7778" w:rsidP="00AF7778">
      <w:pPr>
        <w:shd w:val="clear" w:color="auto" w:fill="FFFFFF"/>
        <w:tabs>
          <w:tab w:val="left" w:pos="993"/>
        </w:tabs>
        <w:spacing w:line="360" w:lineRule="auto"/>
        <w:ind w:right="41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816DF">
        <w:rPr>
          <w:spacing w:val="-1"/>
          <w:sz w:val="28"/>
          <w:szCs w:val="28"/>
        </w:rPr>
        <w:t>отношение ученика к занятиям, его старание, прилежность;</w:t>
      </w:r>
    </w:p>
    <w:p w:rsidR="00A816DF" w:rsidRDefault="00AF7778" w:rsidP="00AF7778">
      <w:pPr>
        <w:shd w:val="clear" w:color="auto" w:fill="FFFFFF"/>
        <w:tabs>
          <w:tab w:val="left" w:pos="993"/>
        </w:tabs>
        <w:spacing w:line="360" w:lineRule="auto"/>
        <w:ind w:right="41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816DF">
        <w:rPr>
          <w:spacing w:val="-1"/>
          <w:sz w:val="28"/>
          <w:szCs w:val="28"/>
        </w:rPr>
        <w:t>качество выполнения домашних заданий;</w:t>
      </w:r>
    </w:p>
    <w:p w:rsidR="00A816DF" w:rsidRDefault="00AF7778" w:rsidP="00AF7778">
      <w:pPr>
        <w:shd w:val="clear" w:color="auto" w:fill="FFFFFF"/>
        <w:tabs>
          <w:tab w:val="left" w:pos="993"/>
        </w:tabs>
        <w:spacing w:line="360" w:lineRule="auto"/>
        <w:ind w:right="41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816DF">
        <w:rPr>
          <w:spacing w:val="-1"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A816DF" w:rsidRDefault="00AF7778" w:rsidP="00AF7778">
      <w:pPr>
        <w:shd w:val="clear" w:color="auto" w:fill="FFFFFF"/>
        <w:tabs>
          <w:tab w:val="left" w:pos="993"/>
        </w:tabs>
        <w:spacing w:line="360" w:lineRule="auto"/>
        <w:ind w:right="41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816DF">
        <w:rPr>
          <w:spacing w:val="-1"/>
          <w:sz w:val="28"/>
          <w:szCs w:val="28"/>
        </w:rPr>
        <w:t>темпы продвижения.</w:t>
      </w:r>
    </w:p>
    <w:p w:rsidR="00A816DF" w:rsidRDefault="00A816DF" w:rsidP="00F74E85">
      <w:pPr>
        <w:shd w:val="clear" w:color="auto" w:fill="FFFFFF"/>
        <w:spacing w:line="360" w:lineRule="auto"/>
        <w:ind w:right="41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A816DF" w:rsidRDefault="00A816DF" w:rsidP="00F74E85">
      <w:pPr>
        <w:shd w:val="clear" w:color="auto" w:fill="FFFFFF"/>
        <w:spacing w:line="360" w:lineRule="auto"/>
        <w:ind w:right="412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A816DF" w:rsidRDefault="00A816DF" w:rsidP="00F74E85">
      <w:pPr>
        <w:pStyle w:val="a6"/>
        <w:shd w:val="clear" w:color="auto" w:fill="auto"/>
        <w:spacing w:before="0" w:after="0" w:line="360" w:lineRule="auto"/>
        <w:ind w:right="30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распространенными формами промежуточной аттестации являются зачеты, академическ</w:t>
      </w:r>
      <w:r w:rsidR="00AF7778">
        <w:rPr>
          <w:rFonts w:ascii="Times New Roman" w:hAnsi="Times New Roman"/>
          <w:sz w:val="28"/>
          <w:szCs w:val="28"/>
        </w:rPr>
        <w:t xml:space="preserve">ие концерты, контрольные уроки. </w:t>
      </w:r>
      <w:r>
        <w:rPr>
          <w:rFonts w:ascii="Times New Roman" w:hAnsi="Times New Roman"/>
          <w:sz w:val="28"/>
          <w:szCs w:val="28"/>
        </w:rPr>
        <w:t xml:space="preserve">Участие в концертах приравнивается к выступлению на академическом концерте. </w:t>
      </w:r>
    </w:p>
    <w:p w:rsidR="00A816DF" w:rsidRPr="00216289" w:rsidRDefault="00A816DF" w:rsidP="00AF7778">
      <w:pPr>
        <w:pStyle w:val="a6"/>
        <w:shd w:val="clear" w:color="auto" w:fill="auto"/>
        <w:spacing w:before="0" w:after="0" w:line="360" w:lineRule="auto"/>
        <w:ind w:right="30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16289">
        <w:rPr>
          <w:rFonts w:ascii="Times New Roman" w:hAnsi="Times New Roman"/>
          <w:b/>
          <w:bCs/>
          <w:sz w:val="28"/>
          <w:szCs w:val="28"/>
        </w:rPr>
        <w:t>Итоговая аттестация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A816DF" w:rsidRDefault="00A816DF" w:rsidP="00F74E85">
      <w:pPr>
        <w:pStyle w:val="a6"/>
        <w:shd w:val="clear" w:color="auto" w:fill="auto"/>
        <w:spacing w:before="0" w:after="0" w:line="36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итоговой аттестации по учебному предмету «</w:t>
      </w:r>
      <w:r w:rsidR="00AF7778">
        <w:rPr>
          <w:rFonts w:ascii="Times New Roman" w:hAnsi="Times New Roman"/>
          <w:sz w:val="28"/>
          <w:szCs w:val="28"/>
        </w:rPr>
        <w:t>Сольное пение (вокал)</w:t>
      </w:r>
      <w:r>
        <w:rPr>
          <w:rFonts w:ascii="Times New Roman" w:hAnsi="Times New Roman"/>
          <w:sz w:val="28"/>
          <w:szCs w:val="28"/>
        </w:rPr>
        <w:t xml:space="preserve">» устанавливаются образовательной организацией самостоятельно. При проведении итоговой аттестации может применяться форма экзамена. </w:t>
      </w:r>
    </w:p>
    <w:p w:rsidR="00A816DF" w:rsidRDefault="00A816DF" w:rsidP="00F74E8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i/>
          <w:iCs/>
          <w:sz w:val="28"/>
          <w:szCs w:val="28"/>
        </w:rPr>
        <w:t>Критерии оценки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качества подготовки учащегося  позволяют определить уровень освоения материала, предусмотренного учебной программой. Основным критерием оценок учащегося, осваивающего  </w:t>
      </w:r>
      <w:r w:rsidR="00AF7778">
        <w:rPr>
          <w:sz w:val="28"/>
          <w:szCs w:val="28"/>
        </w:rPr>
        <w:t xml:space="preserve">дополнительную </w:t>
      </w:r>
      <w:r>
        <w:rPr>
          <w:sz w:val="28"/>
          <w:szCs w:val="28"/>
        </w:rPr>
        <w:lastRenderedPageBreak/>
        <w:t>общеразвивающую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332041">
        <w:rPr>
          <w:sz w:val="28"/>
          <w:szCs w:val="28"/>
        </w:rPr>
        <w:t>устойчивого интереса к музыкальному искусству</w:t>
      </w:r>
      <w:r>
        <w:rPr>
          <w:sz w:val="28"/>
          <w:szCs w:val="28"/>
        </w:rPr>
        <w:t>, к занятиям музыкой;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332041">
        <w:rPr>
          <w:sz w:val="28"/>
          <w:szCs w:val="28"/>
        </w:rPr>
        <w:t xml:space="preserve">исполнительской культуры, развитие музыкального мышления;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 w:rsidRPr="00332041">
        <w:rPr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sz w:val="28"/>
          <w:szCs w:val="28"/>
        </w:rPr>
        <w:t>исполнительской</w:t>
      </w:r>
      <w:r w:rsidRPr="00332041">
        <w:rPr>
          <w:sz w:val="28"/>
          <w:szCs w:val="28"/>
        </w:rPr>
        <w:t xml:space="preserve"> деятельности: </w:t>
      </w:r>
      <w:r>
        <w:rPr>
          <w:sz w:val="28"/>
          <w:szCs w:val="28"/>
        </w:rPr>
        <w:t>сольном, ансамблевом исполнительстве;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продвижения учащегося, успешность личностных достижений.</w:t>
      </w:r>
    </w:p>
    <w:p w:rsidR="00A816DF" w:rsidRDefault="00A816DF" w:rsidP="00F74E8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A816DF" w:rsidRPr="00A641C6" w:rsidRDefault="00A816DF" w:rsidP="00F74E8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4"/>
        <w:gridCol w:w="6307"/>
      </w:tblGrid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4022E2" w:rsidRDefault="00A816DF" w:rsidP="00F74E85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A816DF" w:rsidRPr="004022E2" w:rsidRDefault="00A816DF" w:rsidP="00F74E85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B009C9" w:rsidRDefault="00A816DF" w:rsidP="00F74E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9C9">
              <w:rPr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A816DF" w:rsidRPr="004022E2" w:rsidRDefault="00A816DF" w:rsidP="00AF7778">
            <w:pPr>
              <w:pStyle w:val="Body1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</w:t>
            </w:r>
            <w:r w:rsidR="00AF777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вокально-техническими приемами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; понимание стиля исполняемого произведения; использование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художественно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оправданных технических при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емов,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позволяющих создавать художественный образ, соответствующий авторскому замыслу</w:t>
            </w:r>
            <w:r w:rsidR="00AF777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B009C9" w:rsidRDefault="00A816DF" w:rsidP="00F74E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9C9">
              <w:rPr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A816DF" w:rsidRPr="004022E2" w:rsidRDefault="00A816DF" w:rsidP="00F74E85">
            <w:pPr>
              <w:pStyle w:val="Body1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недостаточно убедительное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донесение образа исполняемого произведения</w:t>
            </w:r>
          </w:p>
        </w:tc>
      </w:tr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B009C9" w:rsidRDefault="00A816DF" w:rsidP="00F74E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9C9">
              <w:rPr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307" w:type="dxa"/>
          </w:tcPr>
          <w:p w:rsidR="00A816DF" w:rsidRPr="004022E2" w:rsidRDefault="00A816DF" w:rsidP="00F74E85">
            <w:pPr>
              <w:pStyle w:val="Body1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="00AF777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или литературного 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текста, технические ошибки, характер произведения не выявлен</w:t>
            </w:r>
            <w:r w:rsidR="00AF777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B009C9" w:rsidRDefault="00A816DF" w:rsidP="00F74E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9C9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</w:tcPr>
          <w:p w:rsidR="00A816DF" w:rsidRPr="004022E2" w:rsidRDefault="00A816DF" w:rsidP="00F74E85">
            <w:pPr>
              <w:pStyle w:val="Body1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ние вокальными навыками</w:t>
            </w: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подразумевающее плохую посещаемость занятий и слабую самостоятельную работу</w:t>
            </w:r>
          </w:p>
        </w:tc>
      </w:tr>
      <w:tr w:rsidR="00A816DF" w:rsidRPr="00A641C6" w:rsidTr="00A816DF">
        <w:trPr>
          <w:jc w:val="center"/>
        </w:trPr>
        <w:tc>
          <w:tcPr>
            <w:tcW w:w="3264" w:type="dxa"/>
          </w:tcPr>
          <w:p w:rsidR="00A816DF" w:rsidRPr="00B009C9" w:rsidRDefault="00A816DF" w:rsidP="00F74E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9C9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A816DF" w:rsidRPr="004022E2" w:rsidRDefault="00A816DF" w:rsidP="00F74E85">
            <w:pPr>
              <w:pStyle w:val="Body1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022E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816DF" w:rsidRDefault="00A816DF" w:rsidP="00F74E85">
      <w:pPr>
        <w:spacing w:line="360" w:lineRule="auto"/>
        <w:jc w:val="both"/>
        <w:rPr>
          <w:sz w:val="28"/>
          <w:szCs w:val="28"/>
        </w:rPr>
      </w:pPr>
    </w:p>
    <w:p w:rsidR="00AF7778" w:rsidRDefault="00AF7778" w:rsidP="00F74E85">
      <w:pPr>
        <w:spacing w:line="360" w:lineRule="auto"/>
        <w:jc w:val="both"/>
        <w:rPr>
          <w:sz w:val="28"/>
          <w:szCs w:val="28"/>
        </w:rPr>
      </w:pPr>
    </w:p>
    <w:p w:rsidR="00AF7778" w:rsidRDefault="00AF7778" w:rsidP="00F74E85">
      <w:pPr>
        <w:spacing w:line="360" w:lineRule="auto"/>
        <w:jc w:val="both"/>
        <w:rPr>
          <w:sz w:val="28"/>
          <w:szCs w:val="28"/>
        </w:rPr>
      </w:pPr>
    </w:p>
    <w:p w:rsidR="00A816DF" w:rsidRDefault="00A816DF" w:rsidP="00AF77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МЕТОДИЧЕСКОЕ ОБЕСПЕЧЕНИЕ  УЧЕБНОГО   ПРОЦЕССА</w:t>
      </w:r>
    </w:p>
    <w:p w:rsidR="00A816DF" w:rsidRDefault="00A816DF" w:rsidP="00AF777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A816DF" w:rsidRPr="002805CB" w:rsidRDefault="00A816DF" w:rsidP="00F74E85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учитывающих оценку их интеллектуальных, физических, музыкальных и эмоциональных данных, уровень подготовки.</w:t>
      </w:r>
    </w:p>
    <w:p w:rsidR="00A816DF" w:rsidRPr="00B51B32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A816DF" w:rsidRDefault="00AD6700" w:rsidP="00AD67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разработка педагогом заданий различной трудности  и объема;</w:t>
      </w:r>
    </w:p>
    <w:p w:rsidR="00A816DF" w:rsidRDefault="00AD6700" w:rsidP="00AD67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разная мера помощи преподавателя учащимся при выполнении учебных заданий;</w:t>
      </w:r>
    </w:p>
    <w:p w:rsidR="00A816DF" w:rsidRDefault="00AD6700" w:rsidP="00AD67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вариативность темпа освоения учебного материала;</w:t>
      </w:r>
    </w:p>
    <w:p w:rsidR="00A816DF" w:rsidRDefault="00AD6700" w:rsidP="00AD67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DF">
        <w:rPr>
          <w:sz w:val="28"/>
          <w:szCs w:val="28"/>
        </w:rPr>
        <w:t>индивидуальные и дифференцированные домашние задания.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применения принципов дифференциации и индивидуализации при объяснении материала является актуализация </w:t>
      </w:r>
      <w:r>
        <w:rPr>
          <w:sz w:val="28"/>
          <w:szCs w:val="28"/>
        </w:rPr>
        <w:lastRenderedPageBreak/>
        <w:t xml:space="preserve">полученных учениками знаний.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A816DF" w:rsidRDefault="00A816DF" w:rsidP="00F74E85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A816DF" w:rsidRDefault="00A816DF" w:rsidP="00F74E8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AD6700">
        <w:rPr>
          <w:sz w:val="28"/>
          <w:szCs w:val="28"/>
        </w:rPr>
        <w:t xml:space="preserve"> вокальных</w:t>
      </w:r>
      <w:r>
        <w:rPr>
          <w:sz w:val="28"/>
          <w:szCs w:val="28"/>
        </w:rPr>
        <w:t xml:space="preserve">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ученики имеют опыт исполнения произведений классической и современной музыки, опыт сольного и  ансамблевого музицирования.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</w:t>
      </w:r>
      <w:r>
        <w:rPr>
          <w:sz w:val="28"/>
          <w:szCs w:val="28"/>
        </w:rPr>
        <w:lastRenderedPageBreak/>
        <w:t xml:space="preserve">получает знания музыкальной грамоты, основы гармонии, которые применяются, в том числе, при подборе на слух. 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вокальных навыков. </w:t>
      </w:r>
    </w:p>
    <w:p w:rsidR="00A816DF" w:rsidRDefault="00A816DF" w:rsidP="00F74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D6700" w:rsidRPr="00A52D86" w:rsidRDefault="00AD6700" w:rsidP="00F74E85">
      <w:pPr>
        <w:spacing w:line="360" w:lineRule="auto"/>
        <w:ind w:firstLine="709"/>
        <w:jc w:val="both"/>
        <w:rPr>
          <w:sz w:val="28"/>
          <w:szCs w:val="28"/>
        </w:rPr>
      </w:pPr>
    </w:p>
    <w:p w:rsidR="00A816DF" w:rsidRPr="001C5FD2" w:rsidRDefault="00A816DF" w:rsidP="00AD6700">
      <w:pPr>
        <w:pStyle w:val="Body1"/>
        <w:tabs>
          <w:tab w:val="left" w:pos="1276"/>
        </w:tabs>
        <w:spacing w:line="360" w:lineRule="auto"/>
        <w:ind w:left="1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VI</w:t>
      </w:r>
      <w:r w:rsidRPr="004D092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СПИСКИ РЕКОМЕНДУЕМОЙ УЧЕБНОЙ</w:t>
      </w:r>
    </w:p>
    <w:p w:rsidR="00A816DF" w:rsidRPr="00A52D86" w:rsidRDefault="00A816DF" w:rsidP="00AD6700">
      <w:pPr>
        <w:pStyle w:val="Body1"/>
        <w:tabs>
          <w:tab w:val="left" w:pos="1276"/>
        </w:tabs>
        <w:spacing w:line="360" w:lineRule="auto"/>
        <w:ind w:left="11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 МЕТОДИЧЕСКОЙ ЛИТЕРАТУРЫ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1.  Милькович Ек. Систематизированный вокально-педагогический репертуар. Часть 1 для высоких и средних голосов.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Муз. гиз. Москва 1962г.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2.  П. Понтрягин, Е. Вознесенская. Песни, романсы. Хрестоматия для пения. Изд.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6124E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1973г.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3.  С.Фуки, К. Фортунатова. Хрестоматия вокально-педагогического репертуара для сопрано. Часть 1. Изд.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1969г.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>4.  Ф. Мендельсон. Избранные песни для голоса с фортепиано. Тетрадь 2 изд. «Музыка»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1966г.</w:t>
      </w:r>
    </w:p>
    <w:p w:rsidR="00A816DF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5.  А.Даргомыжский. Избранные романсы для среднего и высокого голоса. 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24E">
        <w:rPr>
          <w:rFonts w:ascii="Times New Roman" w:hAnsi="Times New Roman"/>
          <w:sz w:val="28"/>
          <w:szCs w:val="28"/>
          <w:lang w:val="ru-RU"/>
        </w:rPr>
        <w:t>Изд. «Музыка» 1987г.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6.  М.И.Мусоргский. Романсы и песни.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E6124E">
        <w:rPr>
          <w:rFonts w:ascii="Times New Roman" w:hAnsi="Times New Roman"/>
          <w:sz w:val="28"/>
          <w:szCs w:val="28"/>
          <w:lang w:val="ru-RU"/>
        </w:rPr>
        <w:t>Муз. Изд. 1963г.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7.  А.Гречанинов. Избранные романсы для голоса.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24E">
        <w:rPr>
          <w:rFonts w:ascii="Times New Roman" w:hAnsi="Times New Roman"/>
          <w:sz w:val="28"/>
          <w:szCs w:val="28"/>
          <w:lang w:val="ru-RU"/>
        </w:rPr>
        <w:t>Изд. «Музыка» 1981г.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8.  М.Глинка. Избранные романсы для высокого голоса в сопровождении фортепиано. Изд.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>. 1975г.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>9. Дж. Верди. Избранные Арии из опер. Изд. «Музыка»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1968г.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Ю.А.Аренский. Избранные романсы для голоса в сопровождении фортепиано. Изд.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1986г.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.Л.Бетховен. Песни для голоса с фортепиано. Изд. «Музыка»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1967г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16DF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6124E">
        <w:rPr>
          <w:rFonts w:ascii="Times New Roman" w:hAnsi="Times New Roman"/>
          <w:sz w:val="28"/>
          <w:szCs w:val="28"/>
          <w:lang w:val="ru-RU"/>
        </w:rPr>
        <w:t>.  Стулова Г.П. Развитие детского голоса в процессе обучения пению.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Москва.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 Изд. «Прометей» 1992 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. Осеннева М.С., Самарин В.А., Уколова В.И. Методика работы с детским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вокально - хоровым коллективом. Учебное </w:t>
      </w:r>
      <w:r>
        <w:rPr>
          <w:rFonts w:ascii="Times New Roman" w:hAnsi="Times New Roman"/>
          <w:sz w:val="28"/>
          <w:szCs w:val="28"/>
          <w:lang w:val="ru-RU"/>
        </w:rPr>
        <w:t>пособие. – Москва «Академия» 1999</w:t>
      </w:r>
      <w:r w:rsidRPr="00E6124E">
        <w:rPr>
          <w:rFonts w:ascii="Times New Roman" w:hAnsi="Times New Roman"/>
          <w:sz w:val="28"/>
          <w:szCs w:val="28"/>
          <w:lang w:val="ru-RU"/>
        </w:rPr>
        <w:t>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6124E">
        <w:rPr>
          <w:rFonts w:ascii="Times New Roman" w:hAnsi="Times New Roman"/>
          <w:sz w:val="28"/>
          <w:szCs w:val="28"/>
          <w:lang w:val="ru-RU"/>
        </w:rPr>
        <w:t>3.  Стулова Г.П.   Теория и практика работы с детским хором.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124E">
        <w:rPr>
          <w:rFonts w:ascii="Times New Roman" w:hAnsi="Times New Roman"/>
          <w:sz w:val="28"/>
          <w:szCs w:val="28"/>
          <w:lang w:val="ru-RU"/>
        </w:rPr>
        <w:t xml:space="preserve">Учебное пособие.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Москва «Владос» 2002 г.</w:t>
      </w:r>
    </w:p>
    <w:p w:rsidR="00A816DF" w:rsidRPr="00E6124E" w:rsidRDefault="00A816DF" w:rsidP="00F74E85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4.  Морозов В.П. Искусство резонансного пения. Основы резонансной    теории и техники.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Москва 2002 г.</w:t>
      </w:r>
    </w:p>
    <w:p w:rsidR="00A816DF" w:rsidRPr="00AD6700" w:rsidRDefault="00A816DF" w:rsidP="00AD6700">
      <w:pPr>
        <w:pStyle w:val="Body1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E6124E">
        <w:rPr>
          <w:rFonts w:ascii="Times New Roman" w:hAnsi="Times New Roman"/>
          <w:sz w:val="28"/>
          <w:szCs w:val="28"/>
          <w:lang w:val="ru-RU"/>
        </w:rPr>
        <w:t xml:space="preserve">5. Вокально-хоровое обучение в современном музыкальном образовании. Сборник научно-методических трудов.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6124E">
        <w:rPr>
          <w:rFonts w:ascii="Times New Roman" w:hAnsi="Times New Roman"/>
          <w:sz w:val="28"/>
          <w:szCs w:val="28"/>
          <w:lang w:val="ru-RU"/>
        </w:rPr>
        <w:t>Иркутск 2003.</w:t>
      </w:r>
    </w:p>
    <w:sectPr w:rsidR="00A816DF" w:rsidRPr="00AD6700" w:rsidSect="00A816DF">
      <w:footerReference w:type="default" r:id="rId8"/>
      <w:pgSz w:w="11906" w:h="16838"/>
      <w:pgMar w:top="719" w:right="1106" w:bottom="1134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D8" w:rsidRDefault="00D54AD8" w:rsidP="0061242B">
      <w:r>
        <w:separator/>
      </w:r>
    </w:p>
  </w:endnote>
  <w:endnote w:type="continuationSeparator" w:id="0">
    <w:p w:rsidR="00D54AD8" w:rsidRDefault="00D54AD8" w:rsidP="0061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85" w:rsidRDefault="00BA22D2">
    <w:pPr>
      <w:pStyle w:val="a3"/>
      <w:jc w:val="center"/>
    </w:pPr>
    <w:fldSimple w:instr=" PAGE   \* MERGEFORMAT ">
      <w:r w:rsidR="00771747">
        <w:rPr>
          <w:noProof/>
        </w:rPr>
        <w:t>1</w:t>
      </w:r>
    </w:fldSimple>
  </w:p>
  <w:p w:rsidR="00F74E85" w:rsidRPr="004942BE" w:rsidRDefault="00F74E85" w:rsidP="00A816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D8" w:rsidRDefault="00D54AD8" w:rsidP="0061242B">
      <w:r>
        <w:separator/>
      </w:r>
    </w:p>
  </w:footnote>
  <w:footnote w:type="continuationSeparator" w:id="0">
    <w:p w:rsidR="00D54AD8" w:rsidRDefault="00D54AD8" w:rsidP="0061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DF"/>
    <w:rsid w:val="0022374B"/>
    <w:rsid w:val="0061242B"/>
    <w:rsid w:val="00747D87"/>
    <w:rsid w:val="00760018"/>
    <w:rsid w:val="00771747"/>
    <w:rsid w:val="00807CDF"/>
    <w:rsid w:val="00854479"/>
    <w:rsid w:val="00A816DF"/>
    <w:rsid w:val="00AB4BE8"/>
    <w:rsid w:val="00AD6700"/>
    <w:rsid w:val="00AF7778"/>
    <w:rsid w:val="00BA22D2"/>
    <w:rsid w:val="00BD35FF"/>
    <w:rsid w:val="00C16BD0"/>
    <w:rsid w:val="00D54AD8"/>
    <w:rsid w:val="00DF4353"/>
    <w:rsid w:val="00E652EA"/>
    <w:rsid w:val="00F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1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A816DF"/>
    <w:rPr>
      <w:rFonts w:ascii="Tahoma" w:hAnsi="Tahoma" w:cs="Tahoma"/>
      <w:sz w:val="21"/>
      <w:szCs w:val="21"/>
      <w:shd w:val="clear" w:color="auto" w:fill="FFFFFF"/>
    </w:rPr>
  </w:style>
  <w:style w:type="paragraph" w:styleId="a6">
    <w:name w:val="Body Text"/>
    <w:basedOn w:val="a"/>
    <w:link w:val="a5"/>
    <w:uiPriority w:val="99"/>
    <w:rsid w:val="00A816DF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A81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4">
    <w:name w:val="Стиль (латиница) Times New Roman 14 пт"/>
    <w:uiPriority w:val="99"/>
    <w:rsid w:val="00A816DF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A816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7">
    <w:name w:val="List Paragraph"/>
    <w:basedOn w:val="a"/>
    <w:uiPriority w:val="99"/>
    <w:qFormat/>
    <w:rsid w:val="00A816DF"/>
    <w:pPr>
      <w:spacing w:after="200" w:line="240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dy1">
    <w:name w:val="Body 1"/>
    <w:link w:val="Body10"/>
    <w:uiPriority w:val="99"/>
    <w:rsid w:val="00A816D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 w:eastAsia="ru-RU"/>
    </w:rPr>
  </w:style>
  <w:style w:type="paragraph" w:styleId="a8">
    <w:name w:val="No Spacing"/>
    <w:qFormat/>
    <w:rsid w:val="00A81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A816D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816DF"/>
    <w:pPr>
      <w:widowControl w:val="0"/>
      <w:autoSpaceDE w:val="0"/>
      <w:autoSpaceDN w:val="0"/>
      <w:adjustRightInd w:val="0"/>
      <w:spacing w:line="136" w:lineRule="exact"/>
      <w:ind w:hanging="83"/>
      <w:jc w:val="both"/>
    </w:pPr>
  </w:style>
  <w:style w:type="paragraph" w:styleId="a9">
    <w:name w:val="Normal (Web)"/>
    <w:basedOn w:val="a"/>
    <w:uiPriority w:val="99"/>
    <w:rsid w:val="00A816DF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A816DF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styleId="aa">
    <w:name w:val="Emphasis"/>
    <w:basedOn w:val="a0"/>
    <w:uiPriority w:val="99"/>
    <w:qFormat/>
    <w:rsid w:val="00A816DF"/>
    <w:rPr>
      <w:i/>
      <w:iCs/>
    </w:rPr>
  </w:style>
  <w:style w:type="paragraph" w:customStyle="1" w:styleId="10">
    <w:name w:val="Абзац списка1"/>
    <w:basedOn w:val="a"/>
    <w:uiPriority w:val="99"/>
    <w:rsid w:val="00A816DF"/>
    <w:pPr>
      <w:suppressAutoHyphens/>
      <w:ind w:left="720"/>
    </w:pPr>
    <w:rPr>
      <w:rFonts w:ascii="Arial" w:eastAsia="SimSun" w:hAnsi="Arial" w:cs="Arial"/>
      <w:kern w:val="1"/>
      <w:lang w:eastAsia="hi-IN" w:bidi="hi-IN"/>
    </w:rPr>
  </w:style>
  <w:style w:type="character" w:customStyle="1" w:styleId="Body10">
    <w:name w:val="Body 1 Знак"/>
    <w:link w:val="Body1"/>
    <w:uiPriority w:val="99"/>
    <w:locked/>
    <w:rsid w:val="00A816DF"/>
    <w:rPr>
      <w:rFonts w:ascii="Helvetica" w:eastAsia="Times New Roman" w:hAnsi="Helvetica" w:cs="Times New Roman"/>
      <w:color w:val="000000"/>
      <w:sz w:val="24"/>
      <w:szCs w:val="24"/>
      <w:lang w:val="en-US" w:eastAsia="ru-RU"/>
    </w:rPr>
  </w:style>
  <w:style w:type="paragraph" w:customStyle="1" w:styleId="Textbody">
    <w:name w:val="Text body"/>
    <w:basedOn w:val="Standard"/>
    <w:uiPriority w:val="99"/>
    <w:rsid w:val="00A816DF"/>
    <w:pPr>
      <w:widowControl w:val="0"/>
      <w:spacing w:line="100" w:lineRule="atLeast"/>
      <w:jc w:val="both"/>
      <w:textAlignment w:val="baseline"/>
    </w:pPr>
    <w:rPr>
      <w:color w:val="000000"/>
      <w:sz w:val="24"/>
      <w:szCs w:val="24"/>
      <w:lang w:val="en-US" w:eastAsia="en-US"/>
    </w:rPr>
  </w:style>
  <w:style w:type="paragraph" w:customStyle="1" w:styleId="ab">
    <w:name w:val="Содержимое таблицы"/>
    <w:basedOn w:val="a"/>
    <w:rsid w:val="00A816DF"/>
    <w:pPr>
      <w:suppressLineNumbers/>
      <w:suppressAutoHyphens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17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 по УЧ</cp:lastModifiedBy>
  <cp:revision>6</cp:revision>
  <dcterms:created xsi:type="dcterms:W3CDTF">2016-02-11T12:08:00Z</dcterms:created>
  <dcterms:modified xsi:type="dcterms:W3CDTF">2018-01-12T18:32:00Z</dcterms:modified>
</cp:coreProperties>
</file>