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rPr>
          <w:b/>
          <w:color w:val="000000"/>
          <w:sz w:val="36"/>
          <w:szCs w:val="36"/>
        </w:rPr>
      </w:pP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2B3F20" w:rsidRDefault="002B3F20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B3F20">
        <w:rPr>
          <w:rFonts w:ascii="Times New Roman" w:eastAsia="Times New Roman" w:hAnsi="Times New Roman"/>
          <w:b/>
          <w:color w:val="000000"/>
          <w:sz w:val="28"/>
          <w:szCs w:val="28"/>
        </w:rPr>
        <w:t>НАЧАЛЬНОЕ МУЗЫКАЛЬНОЕ ОБРАЗОВАНИЕ</w:t>
      </w: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2B3F20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специальности </w:t>
      </w:r>
      <w:r w:rsidR="00490AB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4120B2">
        <w:rPr>
          <w:rFonts w:ascii="Times New Roman" w:eastAsia="Times New Roman" w:hAnsi="Times New Roman"/>
          <w:b/>
          <w:color w:val="000000"/>
          <w:sz w:val="28"/>
          <w:szCs w:val="28"/>
        </w:rPr>
        <w:t>Гитара</w:t>
      </w:r>
      <w:r w:rsidR="00490AB1"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B0171" w:rsidRPr="002B3F20" w:rsidRDefault="008B017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3F20"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4 года </w:t>
      </w:r>
    </w:p>
    <w:p w:rsidR="00490AB1" w:rsidRPr="0034267C" w:rsidRDefault="00490AB1" w:rsidP="00490AB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 xml:space="preserve">Вологда </w:t>
      </w:r>
    </w:p>
    <w:p w:rsidR="00490AB1" w:rsidRDefault="008B017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E5424B">
        <w:rPr>
          <w:rFonts w:ascii="Times New Roman" w:hAnsi="Times New Roman"/>
          <w:sz w:val="28"/>
          <w:szCs w:val="28"/>
        </w:rPr>
        <w:t xml:space="preserve"> </w:t>
      </w:r>
      <w:r w:rsidR="00490AB1" w:rsidRPr="0034267C">
        <w:rPr>
          <w:rFonts w:ascii="Times New Roman" w:hAnsi="Times New Roman"/>
          <w:sz w:val="28"/>
          <w:szCs w:val="28"/>
        </w:rPr>
        <w:t>г.</w:t>
      </w:r>
    </w:p>
    <w:p w:rsidR="00C435D0" w:rsidRDefault="00C435D0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229" w:tblpY="307"/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  <w:gridCol w:w="993"/>
        <w:gridCol w:w="4617"/>
      </w:tblGrid>
      <w:tr w:rsidR="008B0171" w:rsidRPr="00456DFB" w:rsidTr="002B3F20">
        <w:trPr>
          <w:trHeight w:val="499"/>
        </w:trPr>
        <w:tc>
          <w:tcPr>
            <w:tcW w:w="4024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«ПРИНЯТО»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Педагогическим советом МБУДО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етская  школа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им.  В. П. Трифонова»  г. Вологды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Протокол № _________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17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«УТВЕРЖДАЮ»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МБУДО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«Детская школа 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им. В.П.Трифонова» 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. Вологды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 Л.Ю. Безрукова</w:t>
            </w:r>
          </w:p>
          <w:p w:rsidR="008B0171" w:rsidRPr="00456DFB" w:rsidRDefault="002B3F20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Приказ № _____ от _________ 202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г.</w:t>
            </w:r>
          </w:p>
        </w:tc>
      </w:tr>
    </w:tbl>
    <w:p w:rsidR="008B0171" w:rsidRDefault="008B0171" w:rsidP="008B017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171" w:rsidRPr="008B0171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программ в области искусств»</w:t>
      </w:r>
      <w:proofErr w:type="gramStart"/>
      <w:r w:rsidRPr="008B1FA8">
        <w:rPr>
          <w:rFonts w:ascii="Times New Roman" w:hAnsi="Times New Roman"/>
          <w:sz w:val="26"/>
          <w:szCs w:val="26"/>
        </w:rPr>
        <w:t>,у</w:t>
      </w:r>
      <w:proofErr w:type="gramEnd"/>
      <w:r w:rsidRPr="008B1FA8">
        <w:rPr>
          <w:rFonts w:ascii="Times New Roman" w:hAnsi="Times New Roman"/>
          <w:sz w:val="26"/>
          <w:szCs w:val="26"/>
        </w:rPr>
        <w:t>твержденных приказом Министерства культуры РФ.</w:t>
      </w:r>
    </w:p>
    <w:p w:rsidR="008B0171" w:rsidRPr="004120B2" w:rsidRDefault="008B0171" w:rsidP="008B017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120B2" w:rsidRPr="004120B2" w:rsidRDefault="004120B2" w:rsidP="004120B2">
      <w:pPr>
        <w:spacing w:line="360" w:lineRule="auto"/>
        <w:rPr>
          <w:rFonts w:ascii="Times New Roman" w:hAnsi="Times New Roman"/>
          <w:sz w:val="26"/>
          <w:szCs w:val="26"/>
        </w:rPr>
      </w:pPr>
      <w:r w:rsidRPr="004120B2">
        <w:rPr>
          <w:rFonts w:ascii="Times New Roman" w:hAnsi="Times New Roman"/>
          <w:sz w:val="26"/>
          <w:szCs w:val="26"/>
        </w:rPr>
        <w:t>Разработчик: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4120B2">
        <w:rPr>
          <w:rFonts w:ascii="Times New Roman" w:hAnsi="Times New Roman"/>
          <w:b/>
          <w:bCs/>
          <w:sz w:val="26"/>
          <w:szCs w:val="26"/>
        </w:rPr>
        <w:t xml:space="preserve">Бирюкова Елена Николаевна, </w:t>
      </w:r>
      <w:r w:rsidRPr="004120B2">
        <w:rPr>
          <w:rFonts w:ascii="Times New Roman" w:hAnsi="Times New Roman"/>
          <w:sz w:val="26"/>
          <w:szCs w:val="26"/>
        </w:rPr>
        <w:t xml:space="preserve">преподаватель высшей категории МБУДО «ДШИ № 2 им. В. П.Трифонова» </w:t>
      </w:r>
      <w:proofErr w:type="gramStart"/>
      <w:r w:rsidRPr="004120B2">
        <w:rPr>
          <w:rFonts w:ascii="Times New Roman" w:hAnsi="Times New Roman"/>
          <w:sz w:val="26"/>
          <w:szCs w:val="26"/>
        </w:rPr>
        <w:t>г</w:t>
      </w:r>
      <w:proofErr w:type="gramEnd"/>
      <w:r w:rsidRPr="004120B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0B2">
        <w:rPr>
          <w:rFonts w:ascii="Times New Roman" w:hAnsi="Times New Roman"/>
          <w:sz w:val="26"/>
          <w:szCs w:val="26"/>
        </w:rPr>
        <w:t>Вологды</w:t>
      </w:r>
    </w:p>
    <w:p w:rsidR="004120B2" w:rsidRPr="004120B2" w:rsidRDefault="004120B2" w:rsidP="004120B2">
      <w:pPr>
        <w:spacing w:before="57" w:after="57"/>
        <w:rPr>
          <w:rFonts w:ascii="Times New Roman" w:hAnsi="Times New Roman"/>
          <w:sz w:val="26"/>
          <w:szCs w:val="26"/>
        </w:rPr>
      </w:pPr>
    </w:p>
    <w:p w:rsidR="004120B2" w:rsidRPr="004120B2" w:rsidRDefault="004120B2" w:rsidP="004120B2">
      <w:pPr>
        <w:spacing w:line="360" w:lineRule="auto"/>
        <w:rPr>
          <w:rFonts w:ascii="Times New Roman" w:hAnsi="Times New Roman"/>
          <w:b/>
        </w:rPr>
      </w:pPr>
    </w:p>
    <w:p w:rsidR="004120B2" w:rsidRPr="004120B2" w:rsidRDefault="004120B2" w:rsidP="004120B2">
      <w:pPr>
        <w:spacing w:before="57" w:after="57"/>
        <w:rPr>
          <w:rFonts w:ascii="Times New Roman" w:hAnsi="Times New Roman"/>
          <w:sz w:val="26"/>
          <w:szCs w:val="26"/>
        </w:rPr>
      </w:pPr>
      <w:r w:rsidRPr="004120B2">
        <w:rPr>
          <w:rFonts w:ascii="Times New Roman" w:hAnsi="Times New Roman"/>
          <w:sz w:val="26"/>
          <w:szCs w:val="26"/>
        </w:rPr>
        <w:t>Срок реализации программы  4 года</w:t>
      </w:r>
    </w:p>
    <w:p w:rsidR="004120B2" w:rsidRPr="004120B2" w:rsidRDefault="004120B2" w:rsidP="004120B2">
      <w:pPr>
        <w:spacing w:before="57" w:after="57"/>
        <w:rPr>
          <w:rFonts w:ascii="Times New Roman" w:hAnsi="Times New Roman"/>
          <w:sz w:val="26"/>
          <w:szCs w:val="26"/>
        </w:rPr>
      </w:pPr>
    </w:p>
    <w:p w:rsidR="004120B2" w:rsidRPr="004120B2" w:rsidRDefault="004120B2" w:rsidP="004120B2">
      <w:pPr>
        <w:spacing w:before="57" w:after="57"/>
        <w:rPr>
          <w:rFonts w:ascii="Times New Roman" w:hAnsi="Times New Roman"/>
          <w:sz w:val="26"/>
          <w:szCs w:val="26"/>
        </w:rPr>
      </w:pPr>
    </w:p>
    <w:p w:rsidR="004120B2" w:rsidRPr="004120B2" w:rsidRDefault="004120B2" w:rsidP="004120B2">
      <w:pPr>
        <w:spacing w:before="57" w:after="57"/>
        <w:rPr>
          <w:rFonts w:ascii="Times New Roman" w:hAnsi="Times New Roman"/>
          <w:sz w:val="26"/>
          <w:szCs w:val="26"/>
        </w:rPr>
      </w:pPr>
      <w:r w:rsidRPr="004120B2">
        <w:rPr>
          <w:rFonts w:ascii="Times New Roman" w:hAnsi="Times New Roman"/>
          <w:sz w:val="26"/>
          <w:szCs w:val="26"/>
        </w:rPr>
        <w:t>Возраст обучающихся  7-18 лет</w:t>
      </w: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E5424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B3F20" w:rsidRDefault="002B3F20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24B" w:rsidRPr="00E5424B" w:rsidRDefault="00E5424B" w:rsidP="00E5424B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sz w:val="26"/>
          <w:szCs w:val="26"/>
        </w:rPr>
        <w:t>Содержание:</w:t>
      </w:r>
    </w:p>
    <w:p w:rsidR="00E5424B" w:rsidRPr="00E5424B" w:rsidRDefault="00E5424B" w:rsidP="00E5424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</w:rPr>
        <w:t>I.</w:t>
      </w:r>
      <w:r w:rsidRPr="00E5424B">
        <w:rPr>
          <w:rFonts w:ascii="Times New Roman" w:hAnsi="Times New Roman"/>
          <w:b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>Пояснит</w:t>
      </w:r>
      <w:r w:rsidR="00686351">
        <w:rPr>
          <w:rFonts w:ascii="Times New Roman" w:hAnsi="Times New Roman"/>
          <w:sz w:val="26"/>
          <w:szCs w:val="26"/>
        </w:rPr>
        <w:t>ельная записка……………………………………………4</w:t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</w:p>
    <w:p w:rsidR="00E5424B" w:rsidRPr="00E5424B" w:rsidRDefault="00E5424B" w:rsidP="00E5424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</w:rPr>
        <w:t>II.</w:t>
      </w:r>
      <w:r w:rsidRPr="00E5424B">
        <w:rPr>
          <w:rFonts w:ascii="Times New Roman" w:hAnsi="Times New Roman"/>
          <w:sz w:val="26"/>
          <w:szCs w:val="26"/>
        </w:rPr>
        <w:tab/>
        <w:t>Содержание учебного предмета…………………………</w:t>
      </w:r>
      <w:r w:rsidR="00686351">
        <w:rPr>
          <w:rFonts w:ascii="Times New Roman" w:hAnsi="Times New Roman"/>
          <w:sz w:val="26"/>
          <w:szCs w:val="26"/>
        </w:rPr>
        <w:t>………….6</w:t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</w:p>
    <w:p w:rsidR="00E5424B" w:rsidRPr="00E5424B" w:rsidRDefault="00E5424B" w:rsidP="00E5424B">
      <w:pPr>
        <w:spacing w:before="109" w:line="36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</w:rPr>
        <w:t>III.</w:t>
      </w:r>
      <w:r w:rsidRPr="00E5424B">
        <w:rPr>
          <w:rFonts w:ascii="Times New Roman" w:hAnsi="Times New Roman"/>
          <w:sz w:val="26"/>
          <w:szCs w:val="26"/>
        </w:rPr>
        <w:tab/>
        <w:t>Требования к уровню подготовки учащихся………………………</w:t>
      </w:r>
      <w:bookmarkStart w:id="0" w:name="_GoBack"/>
      <w:bookmarkEnd w:id="0"/>
      <w:r w:rsidR="00686351">
        <w:rPr>
          <w:rFonts w:ascii="Times New Roman" w:hAnsi="Times New Roman"/>
          <w:sz w:val="26"/>
          <w:szCs w:val="26"/>
        </w:rPr>
        <w:t>12</w:t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</w:p>
    <w:p w:rsidR="00E5424B" w:rsidRPr="00E5424B" w:rsidRDefault="00E5424B" w:rsidP="00E5424B">
      <w:pPr>
        <w:pStyle w:val="af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  <w:lang w:val="en-US"/>
        </w:rPr>
        <w:t>IV</w:t>
      </w:r>
      <w:r w:rsidRPr="00E5424B">
        <w:rPr>
          <w:rFonts w:ascii="Times New Roman" w:hAnsi="Times New Roman"/>
          <w:sz w:val="26"/>
          <w:szCs w:val="26"/>
        </w:rPr>
        <w:t>.</w:t>
      </w:r>
      <w:r w:rsidRPr="00E5424B">
        <w:rPr>
          <w:rFonts w:ascii="Times New Roman" w:hAnsi="Times New Roman"/>
          <w:sz w:val="26"/>
          <w:szCs w:val="26"/>
        </w:rPr>
        <w:tab/>
        <w:t>Формы и методы контроля, система оценок………………………..</w:t>
      </w:r>
      <w:r w:rsidR="00686351">
        <w:rPr>
          <w:rFonts w:ascii="Times New Roman" w:hAnsi="Times New Roman"/>
          <w:sz w:val="26"/>
          <w:szCs w:val="26"/>
        </w:rPr>
        <w:t>13</w:t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  <w:t xml:space="preserve"> </w:t>
      </w:r>
    </w:p>
    <w:p w:rsidR="00E5424B" w:rsidRPr="00E5424B" w:rsidRDefault="00E5424B" w:rsidP="00E5424B">
      <w:pPr>
        <w:pStyle w:val="af4"/>
        <w:spacing w:before="57" w:after="57" w:line="36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  <w:lang w:val="en-US"/>
        </w:rPr>
        <w:t>V</w:t>
      </w:r>
      <w:r w:rsidRPr="00E5424B">
        <w:rPr>
          <w:rFonts w:ascii="Times New Roman" w:hAnsi="Times New Roman"/>
          <w:sz w:val="26"/>
          <w:szCs w:val="26"/>
        </w:rPr>
        <w:t>.</w:t>
      </w:r>
      <w:r w:rsidRPr="00E5424B">
        <w:rPr>
          <w:rFonts w:ascii="Times New Roman" w:hAnsi="Times New Roman"/>
          <w:sz w:val="26"/>
          <w:szCs w:val="26"/>
        </w:rPr>
        <w:tab/>
        <w:t>Методическое обеспечен</w:t>
      </w:r>
      <w:r w:rsidR="00686351">
        <w:rPr>
          <w:rFonts w:ascii="Times New Roman" w:hAnsi="Times New Roman"/>
          <w:sz w:val="26"/>
          <w:szCs w:val="26"/>
        </w:rPr>
        <w:t>ие учебного процесса</w:t>
      </w:r>
      <w:r w:rsidR="00686351">
        <w:rPr>
          <w:rFonts w:ascii="Times New Roman" w:hAnsi="Times New Roman"/>
          <w:sz w:val="26"/>
          <w:szCs w:val="26"/>
        </w:rPr>
        <w:tab/>
        <w:t>………………17</w:t>
      </w:r>
      <w:r w:rsidRPr="00E5424B">
        <w:rPr>
          <w:rFonts w:ascii="Times New Roman" w:hAnsi="Times New Roman"/>
          <w:sz w:val="26"/>
          <w:szCs w:val="26"/>
        </w:rPr>
        <w:tab/>
      </w:r>
      <w:r w:rsidRPr="00E5424B">
        <w:rPr>
          <w:rFonts w:ascii="Times New Roman" w:hAnsi="Times New Roman"/>
          <w:sz w:val="26"/>
          <w:szCs w:val="26"/>
        </w:rPr>
        <w:tab/>
      </w:r>
    </w:p>
    <w:p w:rsidR="00E5424B" w:rsidRDefault="00E5424B" w:rsidP="00E5424B">
      <w:pPr>
        <w:pStyle w:val="af4"/>
        <w:spacing w:before="228" w:after="228" w:line="360" w:lineRule="auto"/>
        <w:jc w:val="both"/>
        <w:rPr>
          <w:sz w:val="26"/>
          <w:szCs w:val="26"/>
        </w:rPr>
      </w:pPr>
      <w:r w:rsidRPr="00E5424B">
        <w:rPr>
          <w:rFonts w:ascii="Times New Roman" w:hAnsi="Times New Roman"/>
          <w:sz w:val="26"/>
          <w:szCs w:val="26"/>
          <w:lang w:val="en-US"/>
        </w:rPr>
        <w:t>VI</w:t>
      </w:r>
      <w:r w:rsidRPr="00E5424B">
        <w:rPr>
          <w:rFonts w:ascii="Times New Roman" w:hAnsi="Times New Roman"/>
          <w:sz w:val="26"/>
          <w:szCs w:val="26"/>
        </w:rPr>
        <w:t>.</w:t>
      </w:r>
      <w:r w:rsidRPr="00E5424B">
        <w:rPr>
          <w:rFonts w:ascii="Times New Roman" w:hAnsi="Times New Roman"/>
          <w:sz w:val="26"/>
          <w:szCs w:val="26"/>
        </w:rPr>
        <w:tab/>
        <w:t>Список литературы и средств обучения…………………………......</w:t>
      </w:r>
      <w:r w:rsidR="00686351">
        <w:rPr>
          <w:rFonts w:ascii="Times New Roman" w:hAnsi="Times New Roman"/>
          <w:sz w:val="26"/>
          <w:szCs w:val="26"/>
        </w:rPr>
        <w:t>20</w:t>
      </w:r>
    </w:p>
    <w:p w:rsidR="00E5424B" w:rsidRDefault="00E5424B" w:rsidP="00E5424B">
      <w:pPr>
        <w:pStyle w:val="Heading2"/>
        <w:spacing w:line="360" w:lineRule="auto"/>
        <w:rPr>
          <w:sz w:val="26"/>
          <w:szCs w:val="26"/>
        </w:rPr>
      </w:pPr>
    </w:p>
    <w:p w:rsidR="00E5424B" w:rsidRDefault="00E5424B" w:rsidP="00E5424B">
      <w:pPr>
        <w:pStyle w:val="Heading2"/>
        <w:spacing w:line="360" w:lineRule="auto"/>
      </w:pPr>
    </w:p>
    <w:p w:rsidR="00E5424B" w:rsidRDefault="00E5424B" w:rsidP="00E5424B">
      <w:pPr>
        <w:pStyle w:val="Heading2"/>
        <w:spacing w:line="360" w:lineRule="auto"/>
      </w:pPr>
    </w:p>
    <w:p w:rsidR="00E5424B" w:rsidRDefault="00E5424B" w:rsidP="00E5424B">
      <w:pPr>
        <w:pStyle w:val="Heading2"/>
        <w:spacing w:line="360" w:lineRule="auto"/>
      </w:pPr>
    </w:p>
    <w:p w:rsidR="00E5424B" w:rsidRDefault="00E5424B" w:rsidP="00E5424B"/>
    <w:p w:rsidR="00E5424B" w:rsidRDefault="00E5424B" w:rsidP="00E5424B"/>
    <w:p w:rsidR="00E5424B" w:rsidRDefault="00E5424B" w:rsidP="00E5424B"/>
    <w:p w:rsidR="00E5424B" w:rsidRDefault="00E5424B" w:rsidP="00E5424B"/>
    <w:p w:rsidR="00E5424B" w:rsidRDefault="00E5424B" w:rsidP="00E5424B"/>
    <w:p w:rsidR="00E5424B" w:rsidRDefault="00E5424B" w:rsidP="00E5424B"/>
    <w:p w:rsidR="00E5424B" w:rsidRDefault="00E5424B" w:rsidP="00E5424B"/>
    <w:p w:rsidR="00E5424B" w:rsidRDefault="00E5424B" w:rsidP="00E5424B">
      <w:pPr>
        <w:pStyle w:val="Heading2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</w:p>
    <w:p w:rsidR="00E5424B" w:rsidRPr="00E5424B" w:rsidRDefault="00E5424B" w:rsidP="00E5424B"/>
    <w:p w:rsidR="00E5424B" w:rsidRPr="00271F47" w:rsidRDefault="00E5424B" w:rsidP="00E5424B">
      <w:pPr>
        <w:pStyle w:val="Heading2"/>
        <w:spacing w:line="360" w:lineRule="auto"/>
      </w:pPr>
    </w:p>
    <w:p w:rsidR="00E5424B" w:rsidRDefault="00E5424B" w:rsidP="00E5424B">
      <w:pPr>
        <w:pStyle w:val="Heading2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>
        <w:rPr>
          <w:sz w:val="26"/>
          <w:szCs w:val="26"/>
        </w:rPr>
        <w:t>. ПОЯСНИТЕЛЬНАЯ ЗАПИСКА</w:t>
      </w:r>
    </w:p>
    <w:p w:rsidR="00E5424B" w:rsidRPr="00E5424B" w:rsidRDefault="00E5424B" w:rsidP="00E5424B">
      <w:pPr>
        <w:pStyle w:val="Heading3"/>
        <w:spacing w:before="0" w:after="0"/>
        <w:rPr>
          <w:sz w:val="26"/>
          <w:szCs w:val="26"/>
        </w:rPr>
      </w:pPr>
      <w:r>
        <w:rPr>
          <w:sz w:val="26"/>
          <w:szCs w:val="26"/>
        </w:rPr>
        <w:t>1. Характеристика учебного предмета, его место и роль в образовательном процессе.</w:t>
      </w:r>
    </w:p>
    <w:p w:rsidR="00E5424B" w:rsidRPr="00E5424B" w:rsidRDefault="00E5424B" w:rsidP="00E54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Cs/>
          <w:sz w:val="26"/>
          <w:szCs w:val="26"/>
        </w:rPr>
        <w:t xml:space="preserve">Дополнительная </w:t>
      </w:r>
      <w:proofErr w:type="spellStart"/>
      <w:r w:rsidRPr="00E5424B">
        <w:rPr>
          <w:rFonts w:ascii="Times New Roman" w:hAnsi="Times New Roman"/>
          <w:bCs/>
          <w:sz w:val="26"/>
          <w:szCs w:val="26"/>
        </w:rPr>
        <w:t>общеразвивающая</w:t>
      </w:r>
      <w:proofErr w:type="spellEnd"/>
      <w:r w:rsidRPr="00E5424B">
        <w:rPr>
          <w:rFonts w:ascii="Times New Roman" w:hAnsi="Times New Roman"/>
          <w:bCs/>
          <w:sz w:val="26"/>
          <w:szCs w:val="26"/>
        </w:rPr>
        <w:t xml:space="preserve"> общеобразовательная программа в области музыкального искусства  «Гитара»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E5424B">
        <w:rPr>
          <w:rFonts w:ascii="Times New Roman" w:hAnsi="Times New Roman"/>
          <w:bCs/>
          <w:sz w:val="26"/>
          <w:szCs w:val="26"/>
        </w:rPr>
        <w:t>общеразвивающих</w:t>
      </w:r>
      <w:proofErr w:type="spellEnd"/>
      <w:r w:rsidRPr="00E5424B">
        <w:rPr>
          <w:rFonts w:ascii="Times New Roman" w:hAnsi="Times New Roman"/>
          <w:bCs/>
          <w:sz w:val="26"/>
          <w:szCs w:val="26"/>
        </w:rPr>
        <w:t xml:space="preserve"> программ в области искусств», утверждённых приказом Министерства культуры РФ.</w:t>
      </w:r>
    </w:p>
    <w:p w:rsidR="00E5424B" w:rsidRDefault="00E5424B" w:rsidP="00E5424B">
      <w:pPr>
        <w:pStyle w:val="aa"/>
      </w:pPr>
      <w:r>
        <w:rPr>
          <w:sz w:val="26"/>
          <w:szCs w:val="26"/>
        </w:rPr>
        <w:t xml:space="preserve">Учебный предмет «Гитара» направлен на приобретение учащимися знаний, умений и навыков игры на гитаре, </w:t>
      </w:r>
      <w:r>
        <w:rPr>
          <w:rStyle w:val="FontStyle16"/>
          <w:rFonts w:eastAsia="Calibri"/>
          <w:sz w:val="26"/>
          <w:szCs w:val="26"/>
        </w:rPr>
        <w:t>умений и навыков сольного</w:t>
      </w:r>
      <w:r>
        <w:rPr>
          <w:sz w:val="26"/>
          <w:szCs w:val="26"/>
        </w:rPr>
        <w:t xml:space="preserve"> исполнительства, а также на эстетическое воспитание и духовно-нравственное развитие ученика.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Обучение детей в области музыкального искусства ставит перед преподавателем ряд задач как учебных, так и воспитательных. Решение основных вопросов в данной сфере образования направлено на раскрытие и развитие индивидуальных способностей учащихся.</w:t>
      </w:r>
    </w:p>
    <w:p w:rsidR="00E5424B" w:rsidRPr="00E5424B" w:rsidRDefault="00E5424B" w:rsidP="00E5424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color w:val="000000"/>
          <w:sz w:val="26"/>
          <w:szCs w:val="26"/>
        </w:rPr>
        <w:t>Обучение игре на гитаре включает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E5424B" w:rsidRPr="00E5424B" w:rsidRDefault="00E5424B" w:rsidP="00E5424B">
      <w:pPr>
        <w:spacing w:befor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424B">
        <w:rPr>
          <w:rFonts w:ascii="Times New Roman" w:hAnsi="Times New Roman"/>
          <w:color w:val="000000"/>
          <w:sz w:val="26"/>
          <w:szCs w:val="26"/>
        </w:rPr>
        <w:t>Предлагаемая программа рассчитана на четырехлетний срок обучения.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24B">
        <w:rPr>
          <w:rFonts w:ascii="Times New Roman" w:hAnsi="Times New Roman"/>
          <w:color w:val="000000"/>
          <w:sz w:val="26"/>
          <w:szCs w:val="26"/>
        </w:rPr>
        <w:t>Возраст детей, приступающих к освоению программы  7– 14 лет.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proofErr w:type="gramStart"/>
      <w:r w:rsidRPr="00E5424B"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 w:rsidRPr="00E5424B">
        <w:rPr>
          <w:rFonts w:ascii="Times New Roman" w:hAnsi="Times New Roman"/>
          <w:color w:val="000000"/>
          <w:sz w:val="26"/>
          <w:szCs w:val="26"/>
        </w:rPr>
        <w:t>анная программа предполагает достаточную свободу в выборе репертуара и направлена, прежде всего, на развитие интересов самого учащегося. Занятия проходят в индивидуальной форме.</w:t>
      </w:r>
    </w:p>
    <w:p w:rsidR="00E5424B" w:rsidRPr="00E5424B" w:rsidRDefault="00E5424B" w:rsidP="00E5424B">
      <w:pPr>
        <w:spacing w:before="6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color w:val="000000"/>
          <w:sz w:val="26"/>
          <w:szCs w:val="26"/>
        </w:rPr>
        <w:t>Данная программа предусматривает проведение итоговой аттестации  выпускного экзамена в форме исполнения сольной программы.</w:t>
      </w:r>
    </w:p>
    <w:p w:rsidR="00E5424B" w:rsidRDefault="00E5424B" w:rsidP="00E5424B">
      <w:pPr>
        <w:pStyle w:val="aa"/>
        <w:rPr>
          <w:b/>
          <w:i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i/>
          <w:sz w:val="26"/>
          <w:szCs w:val="26"/>
        </w:rPr>
        <w:t>2. Срок реализации</w:t>
      </w:r>
      <w:r>
        <w:rPr>
          <w:sz w:val="26"/>
          <w:szCs w:val="26"/>
        </w:rPr>
        <w:t xml:space="preserve"> учебного предмета </w:t>
      </w:r>
      <w:r>
        <w:rPr>
          <w:bCs/>
          <w:iCs/>
          <w:sz w:val="26"/>
          <w:szCs w:val="26"/>
        </w:rPr>
        <w:t>«</w:t>
      </w:r>
      <w:r>
        <w:rPr>
          <w:sz w:val="26"/>
          <w:szCs w:val="26"/>
        </w:rPr>
        <w:t>Гитара» составляет 4 года. Продолжительность учебных занятий с первого по четвертый год обучения составляет 34 учебные недели в год. Недельная нагрузка по предмету «Гитара» составляет 2 часа.</w:t>
      </w:r>
    </w:p>
    <w:p w:rsidR="00E5424B" w:rsidRDefault="00E5424B" w:rsidP="00E5424B">
      <w:pPr>
        <w:pStyle w:val="aa"/>
        <w:rPr>
          <w:b/>
          <w:i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i/>
          <w:sz w:val="26"/>
          <w:szCs w:val="26"/>
        </w:rPr>
        <w:t>3. Объем учебного времени,</w:t>
      </w:r>
      <w:r>
        <w:rPr>
          <w:sz w:val="26"/>
          <w:szCs w:val="26"/>
        </w:rPr>
        <w:t xml:space="preserve"> предусмотренный учебным планом образовательной организации на реализацию учебного предмета </w:t>
      </w:r>
      <w:r>
        <w:rPr>
          <w:bCs/>
          <w:iCs/>
          <w:sz w:val="26"/>
          <w:szCs w:val="26"/>
        </w:rPr>
        <w:t>«</w:t>
      </w:r>
      <w:r>
        <w:rPr>
          <w:sz w:val="26"/>
          <w:szCs w:val="26"/>
        </w:rPr>
        <w:t>Гитара» срок обучения 4 года  составляет 272 часа.</w:t>
      </w:r>
    </w:p>
    <w:p w:rsidR="00E5424B" w:rsidRDefault="00E5424B" w:rsidP="00E5424B">
      <w:pPr>
        <w:rPr>
          <w:sz w:val="26"/>
          <w:szCs w:val="26"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i/>
          <w:sz w:val="26"/>
          <w:szCs w:val="26"/>
        </w:rPr>
        <w:t>4. Форма проведения учебных аудиторных занятий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индивидуальная, рекомендуемая продолжительность урока - 40 минут.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E5424B" w:rsidRDefault="00E5424B" w:rsidP="00E5424B">
      <w:pPr>
        <w:pStyle w:val="Heading3"/>
        <w:rPr>
          <w:sz w:val="26"/>
          <w:szCs w:val="26"/>
        </w:rPr>
      </w:pPr>
      <w:r>
        <w:rPr>
          <w:sz w:val="26"/>
          <w:szCs w:val="26"/>
        </w:rPr>
        <w:t xml:space="preserve">5. Цель и задачи учебного предмета </w:t>
      </w:r>
      <w:r>
        <w:rPr>
          <w:bCs/>
          <w:iCs/>
          <w:sz w:val="26"/>
          <w:szCs w:val="26"/>
        </w:rPr>
        <w:t>«</w:t>
      </w:r>
      <w:r>
        <w:rPr>
          <w:sz w:val="26"/>
          <w:szCs w:val="26"/>
        </w:rPr>
        <w:t xml:space="preserve">Гитара» </w:t>
      </w:r>
    </w:p>
    <w:p w:rsidR="00E5424B" w:rsidRDefault="00E5424B" w:rsidP="00E5424B">
      <w:pPr>
        <w:pStyle w:val="Heading3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  <w:r>
        <w:rPr>
          <w:b w:val="0"/>
          <w:i w:val="0"/>
          <w:sz w:val="26"/>
          <w:szCs w:val="26"/>
        </w:rPr>
        <w:t>Выявление и развитие музыкально-творческих способностей обучающихся на основе приобретенных ими знаний, умений и навыков игры на гитаре до уровня подготовки, достаточного для творческого самовыражения и самореализации.</w:t>
      </w:r>
    </w:p>
    <w:p w:rsidR="00E5424B" w:rsidRDefault="00E5424B" w:rsidP="00E5424B">
      <w:pPr>
        <w:pStyle w:val="Heading3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развитие интереса к классической музыке и музыкальному творчеству;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развитие музыкальных способностей: слуха, ритма, памяти, музыкальности и артистизма;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овладение </w:t>
      </w:r>
      <w:r>
        <w:rPr>
          <w:rFonts w:eastAsia="ヒラギノ角ゴ Pro W3"/>
          <w:color w:val="000000"/>
          <w:sz w:val="26"/>
          <w:szCs w:val="26"/>
        </w:rPr>
        <w:t xml:space="preserve">учащимися основными исполнительскими навыками игры на гитаре, позволяющими грамотно исполнять музыкальное </w:t>
      </w:r>
      <w:proofErr w:type="gramStart"/>
      <w:r>
        <w:rPr>
          <w:rFonts w:eastAsia="ヒラギノ角ゴ Pro W3"/>
          <w:color w:val="000000"/>
          <w:sz w:val="26"/>
          <w:szCs w:val="26"/>
        </w:rPr>
        <w:t>произведение</w:t>
      </w:r>
      <w:proofErr w:type="gramEnd"/>
      <w:r>
        <w:rPr>
          <w:rFonts w:eastAsia="ヒラギノ角ゴ Pro W3"/>
          <w:color w:val="000000"/>
          <w:sz w:val="26"/>
          <w:szCs w:val="26"/>
        </w:rPr>
        <w:t xml:space="preserve"> как соло, так и в ансамбле, а также исполнять нетрудный аккомпанемент;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овладение знаниями, умениями и навыками игры на гитаре, позволяющими выпускнику приобретать собственный опыт </w:t>
      </w:r>
      <w:proofErr w:type="spellStart"/>
      <w:r>
        <w:rPr>
          <w:sz w:val="26"/>
          <w:szCs w:val="26"/>
        </w:rPr>
        <w:t>музицирования</w:t>
      </w:r>
      <w:proofErr w:type="spellEnd"/>
      <w:r>
        <w:rPr>
          <w:sz w:val="26"/>
          <w:szCs w:val="26"/>
        </w:rPr>
        <w:t xml:space="preserve">, </w:t>
      </w:r>
      <w:r>
        <w:rPr>
          <w:rFonts w:eastAsia="ヒラギノ角ゴ Pro W3"/>
          <w:color w:val="000000"/>
          <w:sz w:val="26"/>
          <w:szCs w:val="26"/>
        </w:rPr>
        <w:t>обучение навыкам самостоятельной работы с музыкальным материалом и чтения нот с листа</w:t>
      </w:r>
      <w:r>
        <w:rPr>
          <w:sz w:val="26"/>
          <w:szCs w:val="26"/>
        </w:rPr>
        <w:t>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приобретение учащимися опыта творческой деятельности и публичных выступлений;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культуре.</w:t>
      </w:r>
    </w:p>
    <w:p w:rsidR="00E5424B" w:rsidRDefault="00E5424B" w:rsidP="00E5424B">
      <w:pPr>
        <w:pStyle w:val="aa"/>
        <w:rPr>
          <w:b/>
          <w:i/>
        </w:rPr>
      </w:pPr>
    </w:p>
    <w:p w:rsidR="00E5424B" w:rsidRDefault="00E5424B" w:rsidP="00E5424B">
      <w:pPr>
        <w:pStyle w:val="aa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>6. Обоснование структуры программы</w:t>
      </w:r>
      <w:r>
        <w:rPr>
          <w:sz w:val="26"/>
          <w:szCs w:val="26"/>
        </w:rPr>
        <w:t xml:space="preserve"> учебного предмета </w:t>
      </w:r>
      <w:r>
        <w:rPr>
          <w:bCs/>
          <w:iCs/>
          <w:sz w:val="26"/>
          <w:szCs w:val="26"/>
        </w:rPr>
        <w:t>«</w:t>
      </w:r>
      <w:r>
        <w:rPr>
          <w:sz w:val="26"/>
          <w:szCs w:val="26"/>
        </w:rPr>
        <w:t>Гитара».</w:t>
      </w:r>
    </w:p>
    <w:p w:rsidR="00E5424B" w:rsidRDefault="00E5424B" w:rsidP="00E5424B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>Программа содержит следующие разделы: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сведения о затратах учебного времени, предусмотренного на освоение учебного предмета;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распределение учебного материала по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годам обучения;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описание дидактических единиц учебного предмета;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требования к уровню подготовки учащихся;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формы и методы контроля, система оценок;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методическое обеспечение учебного процесса.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5424B" w:rsidRDefault="00E5424B" w:rsidP="00E5424B">
      <w:pPr>
        <w:pStyle w:val="aa"/>
        <w:rPr>
          <w:sz w:val="26"/>
          <w:szCs w:val="26"/>
        </w:rPr>
      </w:pPr>
    </w:p>
    <w:p w:rsidR="00E5424B" w:rsidRDefault="00E5424B" w:rsidP="00E5424B">
      <w:pPr>
        <w:pStyle w:val="Heading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bCs/>
          <w:i w:val="0"/>
          <w:sz w:val="26"/>
          <w:szCs w:val="26"/>
        </w:rPr>
        <w:t>Методы обучения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E5424B" w:rsidRDefault="00E5424B" w:rsidP="00E5424B">
      <w:pPr>
        <w:pStyle w:val="Heading3"/>
        <w:ind w:firstLine="0"/>
        <w:jc w:val="left"/>
        <w:rPr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словесный (рассказ, беседа, объяснение);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практический</w:t>
      </w:r>
      <w:proofErr w:type="gramEnd"/>
      <w:r>
        <w:rPr>
          <w:sz w:val="26"/>
          <w:szCs w:val="26"/>
        </w:rPr>
        <w:t xml:space="preserve"> (выработка игровых навыков, работа на инструменте, упражнения);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rFonts w:eastAsia="Geeza Pro"/>
          <w:color w:val="000000"/>
          <w:sz w:val="26"/>
          <w:szCs w:val="26"/>
        </w:rPr>
        <w:t xml:space="preserve">наглядно-слуховой </w:t>
      </w:r>
      <w:r>
        <w:rPr>
          <w:sz w:val="26"/>
          <w:szCs w:val="26"/>
        </w:rPr>
        <w:t xml:space="preserve">(показ, </w:t>
      </w:r>
      <w:r>
        <w:rPr>
          <w:rFonts w:eastAsia="Geeza Pro"/>
          <w:color w:val="000000"/>
          <w:sz w:val="26"/>
          <w:szCs w:val="26"/>
        </w:rPr>
        <w:t>наблюдение, демонстрация преподавателем игровых движений и приемов игры на гитаре</w:t>
      </w:r>
      <w:r>
        <w:rPr>
          <w:sz w:val="26"/>
          <w:szCs w:val="26"/>
        </w:rPr>
        <w:t>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объяснительно-иллюстративный</w:t>
      </w:r>
      <w:proofErr w:type="gramEnd"/>
      <w:r>
        <w:rPr>
          <w:sz w:val="26"/>
          <w:szCs w:val="26"/>
        </w:rPr>
        <w:t xml:space="preserve"> (игра педагогом произведения ученика с комментариями);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репродуктивный</w:t>
      </w:r>
      <w:proofErr w:type="gramEnd"/>
      <w:r>
        <w:rPr>
          <w:sz w:val="26"/>
          <w:szCs w:val="26"/>
        </w:rPr>
        <w:t xml:space="preserve"> (повторение учеником игровых приемов по образцу преподавателя);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proofErr w:type="gramStart"/>
      <w:r>
        <w:rPr>
          <w:rFonts w:eastAsia="Geeza Pro"/>
          <w:sz w:val="26"/>
          <w:szCs w:val="26"/>
        </w:rPr>
        <w:t>аналитический</w:t>
      </w:r>
      <w:proofErr w:type="gramEnd"/>
      <w:r>
        <w:rPr>
          <w:rFonts w:eastAsia="Geeza Pro"/>
          <w:sz w:val="26"/>
          <w:szCs w:val="26"/>
        </w:rPr>
        <w:t xml:space="preserve"> (сравнения и обобщения, развитие логического мышления);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rFonts w:eastAsia="Geeza Pro"/>
          <w:sz w:val="26"/>
          <w:szCs w:val="26"/>
        </w:rPr>
        <w:t>эмоциональный (подбор ассоциаций, образов; художественные впечатления).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Выбор методов зависит от возраста и индивидуальных особенностей учащегося. </w:t>
      </w:r>
      <w:r>
        <w:rPr>
          <w:color w:val="00000A"/>
          <w:sz w:val="26"/>
          <w:szCs w:val="26"/>
        </w:rPr>
        <w:t xml:space="preserve">Предложенные методы работы в рамках </w:t>
      </w:r>
      <w:proofErr w:type="spellStart"/>
      <w:r>
        <w:rPr>
          <w:color w:val="00000A"/>
          <w:sz w:val="26"/>
          <w:szCs w:val="26"/>
        </w:rPr>
        <w:t>общеразвивающей</w:t>
      </w:r>
      <w:proofErr w:type="spellEnd"/>
      <w:r>
        <w:rPr>
          <w:color w:val="00000A"/>
          <w:sz w:val="26"/>
          <w:szCs w:val="26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гитаре. </w:t>
      </w:r>
    </w:p>
    <w:p w:rsidR="00E5424B" w:rsidRDefault="00E5424B" w:rsidP="00E5424B">
      <w:pPr>
        <w:pStyle w:val="Heading3"/>
        <w:spacing w:before="0" w:after="0"/>
        <w:rPr>
          <w:sz w:val="26"/>
          <w:szCs w:val="26"/>
        </w:rPr>
      </w:pPr>
    </w:p>
    <w:p w:rsidR="00E5424B" w:rsidRDefault="00E5424B" w:rsidP="00E5424B">
      <w:pPr>
        <w:pStyle w:val="Heading3"/>
        <w:spacing w:before="0" w:after="0"/>
        <w:rPr>
          <w:sz w:val="26"/>
          <w:szCs w:val="26"/>
        </w:rPr>
      </w:pPr>
      <w:r>
        <w:rPr>
          <w:sz w:val="26"/>
          <w:szCs w:val="26"/>
        </w:rPr>
        <w:t>8. Описание материально-технических условий реализации учебного предмета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Учебные аудитории для занятий по учебному предмету «Гитара» должны иметь площадь не менее 9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наличие инструментов гитара не менее 2 шт., фортепиано и пюпитра. 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 должна обеспечить наличие инструментов различного размера,</w:t>
      </w:r>
      <w:r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необходимых для обучения детей разного возраста, подставок для ног и тюнера, а также наличие запасных комплектов струн и нотной литературы.</w:t>
      </w:r>
    </w:p>
    <w:p w:rsidR="00E5424B" w:rsidRPr="00271F47" w:rsidRDefault="00E5424B" w:rsidP="00E5424B">
      <w:pPr>
        <w:pStyle w:val="aa"/>
        <w:rPr>
          <w:sz w:val="26"/>
          <w:szCs w:val="26"/>
        </w:rPr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proofErr w:type="gramStart"/>
      <w:r>
        <w:rPr>
          <w:sz w:val="26"/>
          <w:szCs w:val="26"/>
        </w:rPr>
        <w:t>.  СОДЕРЖАНИЕ</w:t>
      </w:r>
      <w:proofErr w:type="gramEnd"/>
      <w:r>
        <w:rPr>
          <w:sz w:val="26"/>
          <w:szCs w:val="26"/>
        </w:rPr>
        <w:t xml:space="preserve"> УЧЕБНОГО ПРЕДМЕТА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1. Сведения о затратах учебного времени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предусмотренного на освоение учебного предмета «Гитара», на максимальную, самостоятельную нагрузку учащихся и аудиторные занятия:</w:t>
      </w:r>
    </w:p>
    <w:p w:rsidR="00E5424B" w:rsidRDefault="00E5424B" w:rsidP="00E5424B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E5424B" w:rsidRPr="00E5424B" w:rsidRDefault="00E5424B" w:rsidP="00E5424B">
      <w:pPr>
        <w:tabs>
          <w:tab w:val="left" w:pos="6521"/>
        </w:tabs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E5424B">
        <w:rPr>
          <w:rFonts w:ascii="Times New Roman" w:hAnsi="Times New Roman"/>
          <w:b/>
          <w:sz w:val="26"/>
          <w:szCs w:val="26"/>
        </w:rPr>
        <w:t>Срок обучения 4 года</w:t>
      </w:r>
    </w:p>
    <w:tbl>
      <w:tblPr>
        <w:tblW w:w="8670" w:type="dxa"/>
        <w:tblLayout w:type="fixed"/>
        <w:tblLook w:val="0000"/>
      </w:tblPr>
      <w:tblGrid>
        <w:gridCol w:w="3246"/>
        <w:gridCol w:w="1284"/>
        <w:gridCol w:w="1258"/>
        <w:gridCol w:w="1350"/>
        <w:gridCol w:w="1532"/>
      </w:tblGrid>
      <w:tr w:rsidR="00E5424B" w:rsidRPr="00E5424B" w:rsidTr="009711AB">
        <w:trPr>
          <w:trHeight w:val="38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Распределение по годам             обучения</w:t>
            </w:r>
          </w:p>
        </w:tc>
      </w:tr>
      <w:tr w:rsidR="00E5424B" w:rsidRPr="00E5424B" w:rsidTr="009711AB">
        <w:trPr>
          <w:trHeight w:val="38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5424B" w:rsidRPr="00E5424B" w:rsidTr="009711AB">
        <w:trPr>
          <w:trHeight w:val="38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pacing w:val="-2"/>
                <w:sz w:val="26"/>
                <w:szCs w:val="26"/>
              </w:rPr>
              <w:t>Продолжительность учебных недель в году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E5424B" w:rsidRPr="00E5424B" w:rsidTr="009711AB">
        <w:trPr>
          <w:trHeight w:val="38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часов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E5424B" w:rsidRPr="00E5424B" w:rsidTr="009711AB">
        <w:trPr>
          <w:trHeight w:val="38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5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</w:tr>
    </w:tbl>
    <w:p w:rsidR="00E5424B" w:rsidRDefault="00E5424B" w:rsidP="00E5424B">
      <w:pPr>
        <w:pStyle w:val="aa"/>
        <w:rPr>
          <w:sz w:val="26"/>
          <w:szCs w:val="26"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Учебный материал распределяется по годам обучения (классам). Каждый класс имеет свои дидактические </w:t>
      </w:r>
      <w:proofErr w:type="gramStart"/>
      <w:r>
        <w:rPr>
          <w:sz w:val="26"/>
          <w:szCs w:val="26"/>
        </w:rPr>
        <w:t>задачи</w:t>
      </w:r>
      <w:proofErr w:type="gramEnd"/>
      <w:r>
        <w:rPr>
          <w:sz w:val="26"/>
          <w:szCs w:val="26"/>
        </w:rPr>
        <w:t xml:space="preserve"> и объем времени, данное время направлено на освоение учебного материала.</w:t>
      </w:r>
    </w:p>
    <w:p w:rsidR="00E5424B" w:rsidRPr="00271F47" w:rsidRDefault="00E5424B" w:rsidP="00E5424B">
      <w:pPr>
        <w:pStyle w:val="Body1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>Объем времени на самостоятельную работу учащихся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E5424B" w:rsidRDefault="00E5424B" w:rsidP="00E5424B">
      <w:pPr>
        <w:pStyle w:val="Heading3"/>
        <w:spacing w:before="0" w:after="0"/>
        <w:rPr>
          <w:sz w:val="26"/>
          <w:szCs w:val="26"/>
        </w:rPr>
      </w:pPr>
    </w:p>
    <w:p w:rsidR="00E5424B" w:rsidRDefault="00E5424B" w:rsidP="00E5424B">
      <w:pPr>
        <w:pStyle w:val="Heading3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Виды внеаудиторной работы: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выполнение домашнего задания;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подготовка к контрольным урокам, зачетам и экзаменам;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подготовка к концертным, конкурсным выступлениям;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посещение учреждений культуры (филармоний, театров, концертных залов, музеев и др.);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участие учащихся в творческих мероприятиях и культурно-просветительской деятельности образовательной организации и др.</w:t>
      </w:r>
      <w:r>
        <w:rPr>
          <w:b/>
          <w:sz w:val="26"/>
          <w:szCs w:val="26"/>
        </w:rPr>
        <w:t xml:space="preserve">                                   </w:t>
      </w:r>
    </w:p>
    <w:p w:rsidR="00E5424B" w:rsidRDefault="00E5424B" w:rsidP="00E5424B">
      <w:pPr>
        <w:pStyle w:val="3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Данная 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:rsidR="00E5424B" w:rsidRDefault="00E5424B" w:rsidP="00E5424B">
      <w:pPr>
        <w:pStyle w:val="31"/>
        <w:numPr>
          <w:ilvl w:val="0"/>
          <w:numId w:val="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Репертуар должен во всех классах включать в себя разнохарактерные произведения различных стилей и жанров, при этом общий уровень сложности может отличаться, с учётом возрастных технических возможностей и личностных особенностей ребенка.</w:t>
      </w:r>
    </w:p>
    <w:p w:rsidR="00E5424B" w:rsidRDefault="00E5424B" w:rsidP="00E5424B">
      <w:pPr>
        <w:pStyle w:val="31"/>
        <w:numPr>
          <w:ilvl w:val="0"/>
          <w:numId w:val="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</w:t>
      </w:r>
    </w:p>
    <w:p w:rsidR="00E5424B" w:rsidRDefault="00E5424B" w:rsidP="00E5424B">
      <w:pPr>
        <w:pStyle w:val="31"/>
        <w:numPr>
          <w:ilvl w:val="0"/>
          <w:numId w:val="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E5424B" w:rsidRDefault="00E5424B" w:rsidP="00E5424B">
      <w:pPr>
        <w:pStyle w:val="Heading2"/>
        <w:jc w:val="left"/>
        <w:rPr>
          <w:sz w:val="26"/>
          <w:szCs w:val="26"/>
        </w:rPr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Годовые требования по классам </w:t>
      </w:r>
    </w:p>
    <w:p w:rsidR="00E5424B" w:rsidRDefault="00E5424B" w:rsidP="00E5424B">
      <w:pPr>
        <w:pStyle w:val="Heading6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Первый класс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Знакомство с инструментом. Названия частей гитары. Посадка и постановка правой руки, организация целесообразных игровых движений. Аппликатурные обозначения. Освоение приема 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>. Игра большим пальцем правой руки по открытым басовым струнам. Ознакомление с настройкой инструмента.</w:t>
      </w:r>
    </w:p>
    <w:p w:rsidR="00E5424B" w:rsidRDefault="00E5424B" w:rsidP="00E5424B">
      <w:pPr>
        <w:pStyle w:val="aa"/>
      </w:pPr>
      <w:r>
        <w:rPr>
          <w:sz w:val="26"/>
          <w:szCs w:val="26"/>
        </w:rPr>
        <w:t xml:space="preserve">Постановка левой руки. Позиция. Игра большим пальцем правой руки с привлечением левой руки в средних позициях (V–VII). Первоначальное освоение более низких позиций (I–IV). Освоение основных видов арпеджио на открытых </w:t>
      </w:r>
      <w:r>
        <w:rPr>
          <w:sz w:val="26"/>
          <w:szCs w:val="26"/>
        </w:rPr>
        <w:lastRenderedPageBreak/>
        <w:t xml:space="preserve">струнах. Переход к игре на одной струне путем чередования пальцев правой руки. Изучение </w:t>
      </w:r>
      <w:proofErr w:type="spellStart"/>
      <w:r>
        <w:rPr>
          <w:sz w:val="26"/>
          <w:szCs w:val="26"/>
        </w:rPr>
        <w:t>четырехзвучных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арпеджированных</w:t>
      </w:r>
      <w:proofErr w:type="spellEnd"/>
      <w:r>
        <w:rPr>
          <w:sz w:val="26"/>
          <w:szCs w:val="26"/>
        </w:rPr>
        <w:t xml:space="preserve"> аккордов в первой позиции.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Нотная грамота и чтение нот в первой и второй позициях. Качество звучания и ритм. Исполнение двойных нот и  простых аккордов в правой руке. </w:t>
      </w:r>
      <w:proofErr w:type="spellStart"/>
      <w:r>
        <w:rPr>
          <w:sz w:val="26"/>
          <w:szCs w:val="26"/>
        </w:rPr>
        <w:t>Арпеджиато</w:t>
      </w:r>
      <w:proofErr w:type="spellEnd"/>
      <w:r>
        <w:rPr>
          <w:sz w:val="26"/>
          <w:szCs w:val="26"/>
        </w:rPr>
        <w:t xml:space="preserve">. Для продвинутых учащихся ознакомление с приемом </w:t>
      </w:r>
      <w:proofErr w:type="spellStart"/>
      <w:r>
        <w:rPr>
          <w:sz w:val="26"/>
          <w:szCs w:val="26"/>
        </w:rPr>
        <w:t>баррэ</w:t>
      </w:r>
      <w:proofErr w:type="spellEnd"/>
      <w:r>
        <w:rPr>
          <w:sz w:val="26"/>
          <w:szCs w:val="26"/>
        </w:rPr>
        <w:t xml:space="preserve">, восходящее и нисходящее легато.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 течение учебного года педагог должен проработать с учеником 15-20 музыкальных произведений: народные и/или популярные детские песни, пьесы песенного и танцевального характера, этюды и ансамбли (с педагогом). В этот период желательно проходить большой объем музыкального материала ввиду его достаточной лаконичности, формировать навыки чтения с листа, уделить особое внимание к </w:t>
      </w:r>
      <w:proofErr w:type="spellStart"/>
      <w:r>
        <w:rPr>
          <w:sz w:val="26"/>
          <w:szCs w:val="26"/>
        </w:rPr>
        <w:t>звукоизвлечению</w:t>
      </w:r>
      <w:proofErr w:type="spellEnd"/>
      <w:r>
        <w:rPr>
          <w:sz w:val="26"/>
          <w:szCs w:val="26"/>
        </w:rPr>
        <w:t>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Примерный репертуарный список: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«Ходит зайка по саду»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Белорусская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«Савка и Гришка»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«Как пошли наши подружки»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«Весёлые гуси»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«Во саду ли, в огороде»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Чешская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«Танцуй, танцуй»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Украинская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</w:t>
      </w:r>
      <w:proofErr w:type="spellStart"/>
      <w:r>
        <w:rPr>
          <w:sz w:val="26"/>
          <w:szCs w:val="26"/>
        </w:rPr>
        <w:t>Ивушка</w:t>
      </w:r>
      <w:proofErr w:type="spellEnd"/>
      <w:r>
        <w:rPr>
          <w:sz w:val="26"/>
          <w:szCs w:val="26"/>
        </w:rPr>
        <w:t>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С.Фетисов Этюд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М. Иванов Полька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Прелюдия До-мажор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Агуадо</w:t>
      </w:r>
      <w:proofErr w:type="spellEnd"/>
      <w:r>
        <w:rPr>
          <w:sz w:val="26"/>
          <w:szCs w:val="26"/>
        </w:rPr>
        <w:t xml:space="preserve"> Мелодия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Вальс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Тюрк</w:t>
      </w:r>
      <w:proofErr w:type="spellEnd"/>
      <w:r>
        <w:rPr>
          <w:sz w:val="26"/>
          <w:szCs w:val="26"/>
        </w:rPr>
        <w:t xml:space="preserve"> Пьеса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proofErr w:type="spellStart"/>
      <w:r>
        <w:rPr>
          <w:sz w:val="26"/>
          <w:szCs w:val="26"/>
        </w:rPr>
        <w:t>Сагрерас</w:t>
      </w:r>
      <w:proofErr w:type="gramStart"/>
      <w:r>
        <w:rPr>
          <w:sz w:val="26"/>
          <w:szCs w:val="26"/>
        </w:rPr>
        <w:t>.Э</w:t>
      </w:r>
      <w:proofErr w:type="gramEnd"/>
      <w:r>
        <w:rPr>
          <w:sz w:val="26"/>
          <w:szCs w:val="26"/>
        </w:rPr>
        <w:t>тюд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Карулли</w:t>
      </w:r>
      <w:proofErr w:type="spellEnd"/>
      <w:r>
        <w:rPr>
          <w:sz w:val="26"/>
          <w:szCs w:val="26"/>
        </w:rPr>
        <w:t xml:space="preserve"> Андантино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Агуадо</w:t>
      </w:r>
      <w:proofErr w:type="spellEnd"/>
      <w:r>
        <w:rPr>
          <w:sz w:val="26"/>
          <w:szCs w:val="26"/>
        </w:rPr>
        <w:t xml:space="preserve"> Мазурка До-мажор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Ш. Рак Маленький вальс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Линнеман</w:t>
      </w:r>
      <w:proofErr w:type="spellEnd"/>
      <w:r>
        <w:rPr>
          <w:sz w:val="26"/>
          <w:szCs w:val="26"/>
        </w:rPr>
        <w:t xml:space="preserve"> Походка кенгуру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Ветушко</w:t>
      </w:r>
      <w:proofErr w:type="spellEnd"/>
      <w:r>
        <w:rPr>
          <w:sz w:val="26"/>
          <w:szCs w:val="26"/>
        </w:rPr>
        <w:t xml:space="preserve"> Солнечный зайчик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Гамма:</w:t>
      </w:r>
    </w:p>
    <w:p w:rsidR="00E5424B" w:rsidRDefault="00E5424B" w:rsidP="00E5424B">
      <w:pPr>
        <w:pStyle w:val="aa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мажор</w:t>
      </w:r>
      <w:proofErr w:type="gramEnd"/>
      <w:r>
        <w:rPr>
          <w:sz w:val="26"/>
          <w:szCs w:val="26"/>
        </w:rPr>
        <w:t xml:space="preserve"> в первой позиции </w:t>
      </w:r>
    </w:p>
    <w:p w:rsidR="00E5424B" w:rsidRDefault="00E5424B" w:rsidP="00E5424B">
      <w:pPr>
        <w:keepNext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E5424B" w:rsidRPr="00E5424B" w:rsidRDefault="00E5424B" w:rsidP="00E5424B">
      <w:pPr>
        <w:keepNext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t xml:space="preserve"> Примеры программ переводного зачета:</w:t>
      </w:r>
    </w:p>
    <w:p w:rsidR="00E5424B" w:rsidRPr="00E5424B" w:rsidRDefault="00E5424B" w:rsidP="00E5424B">
      <w:pPr>
        <w:spacing w:after="0" w:line="240" w:lineRule="auto"/>
        <w:ind w:firstLine="502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 xml:space="preserve">Вариант 1 </w:t>
      </w:r>
    </w:p>
    <w:p w:rsidR="00E5424B" w:rsidRPr="00E5424B" w:rsidRDefault="00E5424B" w:rsidP="00E5424B">
      <w:pPr>
        <w:pStyle w:val="aa"/>
      </w:pPr>
      <w:r w:rsidRPr="00E5424B">
        <w:rPr>
          <w:rFonts w:eastAsia="Arial Unicode MS"/>
          <w:u w:color="000000"/>
        </w:rPr>
        <w:t xml:space="preserve">М. </w:t>
      </w:r>
      <w:proofErr w:type="spellStart"/>
      <w:r w:rsidRPr="00E5424B">
        <w:rPr>
          <w:rFonts w:eastAsia="Arial Unicode MS"/>
          <w:u w:color="000000"/>
        </w:rPr>
        <w:t>Каркасси</w:t>
      </w:r>
      <w:proofErr w:type="spellEnd"/>
      <w:r w:rsidRPr="00E5424B">
        <w:rPr>
          <w:rFonts w:eastAsia="Arial Unicode MS"/>
          <w:u w:color="000000"/>
        </w:rPr>
        <w:t xml:space="preserve">  Прелюд </w:t>
      </w:r>
      <w:proofErr w:type="gramStart"/>
      <w:r w:rsidRPr="00E5424B">
        <w:rPr>
          <w:rFonts w:eastAsia="Arial Unicode MS"/>
          <w:u w:color="000000"/>
        </w:rPr>
        <w:t>До</w:t>
      </w:r>
      <w:proofErr w:type="gramEnd"/>
      <w:r w:rsidRPr="00E5424B">
        <w:rPr>
          <w:rFonts w:eastAsia="Arial Unicode MS"/>
          <w:u w:color="000000"/>
        </w:rPr>
        <w:t xml:space="preserve"> мажор </w:t>
      </w:r>
    </w:p>
    <w:p w:rsidR="00E5424B" w:rsidRPr="00E5424B" w:rsidRDefault="00E5424B" w:rsidP="00E5424B">
      <w:pPr>
        <w:pStyle w:val="aa"/>
      </w:pPr>
      <w:r w:rsidRPr="00E5424B">
        <w:rPr>
          <w:rFonts w:eastAsia="Arial Unicode MS"/>
          <w:u w:color="000000"/>
        </w:rPr>
        <w:t>Р.Н.П. «Как при лужку»</w:t>
      </w:r>
    </w:p>
    <w:p w:rsidR="00E5424B" w:rsidRPr="00E5424B" w:rsidRDefault="00E5424B" w:rsidP="00E5424B">
      <w:pPr>
        <w:pStyle w:val="aa"/>
      </w:pPr>
      <w:r w:rsidRPr="00E5424B">
        <w:rPr>
          <w:rFonts w:eastAsia="Arial Unicode MS"/>
          <w:u w:color="000000"/>
        </w:rPr>
        <w:t xml:space="preserve">Й. </w:t>
      </w:r>
      <w:proofErr w:type="spellStart"/>
      <w:r w:rsidRPr="00E5424B">
        <w:rPr>
          <w:rFonts w:eastAsia="Arial Unicode MS"/>
          <w:u w:color="000000"/>
        </w:rPr>
        <w:t>Поврозняк</w:t>
      </w:r>
      <w:proofErr w:type="spellEnd"/>
      <w:r w:rsidRPr="00E5424B">
        <w:rPr>
          <w:rFonts w:eastAsia="Arial Unicode MS"/>
          <w:u w:color="000000"/>
        </w:rPr>
        <w:t xml:space="preserve">  Марш</w:t>
      </w:r>
    </w:p>
    <w:p w:rsidR="00E5424B" w:rsidRDefault="00E5424B" w:rsidP="00E5424B">
      <w:pPr>
        <w:spacing w:line="240" w:lineRule="auto"/>
        <w:ind w:firstLine="502"/>
        <w:jc w:val="both"/>
        <w:rPr>
          <w:rFonts w:ascii="Times New Roman" w:hAnsi="Times New Roman"/>
          <w:i/>
          <w:sz w:val="26"/>
          <w:szCs w:val="26"/>
        </w:rPr>
      </w:pPr>
    </w:p>
    <w:p w:rsidR="00E5424B" w:rsidRPr="00E5424B" w:rsidRDefault="00E5424B" w:rsidP="00E5424B">
      <w:pPr>
        <w:spacing w:after="0" w:line="240" w:lineRule="auto"/>
        <w:ind w:firstLine="502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 xml:space="preserve">Вариант 2 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 xml:space="preserve">М. </w:t>
      </w:r>
      <w:proofErr w:type="spellStart"/>
      <w:r w:rsidRPr="00E5424B">
        <w:rPr>
          <w:rFonts w:eastAsia="Arial Unicode MS"/>
          <w:sz w:val="26"/>
          <w:szCs w:val="26"/>
          <w:u w:color="000000"/>
        </w:rPr>
        <w:t>Джулиани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 Аллегро  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 xml:space="preserve">Г. </w:t>
      </w:r>
      <w:proofErr w:type="spellStart"/>
      <w:r w:rsidRPr="00E5424B">
        <w:rPr>
          <w:rFonts w:eastAsia="Arial Unicode MS"/>
          <w:sz w:val="26"/>
          <w:szCs w:val="26"/>
          <w:u w:color="000000"/>
        </w:rPr>
        <w:t>Каурина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Степная песня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 xml:space="preserve">Д. </w:t>
      </w:r>
      <w:proofErr w:type="spellStart"/>
      <w:r w:rsidRPr="00E5424B">
        <w:rPr>
          <w:rFonts w:eastAsia="Arial Unicode MS"/>
          <w:sz w:val="26"/>
          <w:szCs w:val="26"/>
          <w:u w:color="000000"/>
        </w:rPr>
        <w:t>Фортеа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 Вальс ля минор</w:t>
      </w:r>
    </w:p>
    <w:p w:rsidR="00E5424B" w:rsidRDefault="00E5424B" w:rsidP="00E5424B">
      <w:pPr>
        <w:pStyle w:val="Heading6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Второй класс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Развитие музыкально-образного мышления. Знакомство с элементами полифонии. Продолжение работы над постановочно-двигательными навыками, </w:t>
      </w:r>
      <w:proofErr w:type="spellStart"/>
      <w:r>
        <w:rPr>
          <w:sz w:val="26"/>
          <w:szCs w:val="26"/>
        </w:rPr>
        <w:t>звукоизвлечением</w:t>
      </w:r>
      <w:proofErr w:type="spellEnd"/>
      <w:r>
        <w:rPr>
          <w:sz w:val="26"/>
          <w:szCs w:val="26"/>
        </w:rPr>
        <w:t xml:space="preserve"> и ритмом. Повышение требовательности к качеству исполнения 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 xml:space="preserve">. Развитие силы и уверенности пальцев правой руки. Динамика звучания. Знакомство с грифом гитары в пределах четырех-девяти позиций. Расширенная и суженная позиции. Развитие начальных навыков смены позиций, чтения нот с листа, аккомпанемента с использованием обращений </w:t>
      </w:r>
      <w:proofErr w:type="spellStart"/>
      <w:r>
        <w:rPr>
          <w:sz w:val="26"/>
          <w:szCs w:val="26"/>
        </w:rPr>
        <w:t>четырехзвучных</w:t>
      </w:r>
      <w:proofErr w:type="spellEnd"/>
      <w:r>
        <w:rPr>
          <w:sz w:val="26"/>
          <w:szCs w:val="26"/>
        </w:rPr>
        <w:t xml:space="preserve"> аккордов, освоение способов их записи.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Работа над переходами со струны на струну. Элементарные виды флажолетов. Подготовка к игре в ансамбле на простом музыкальном материале. Развитие техники </w:t>
      </w:r>
      <w:proofErr w:type="spellStart"/>
      <w:r>
        <w:rPr>
          <w:sz w:val="26"/>
          <w:szCs w:val="26"/>
        </w:rPr>
        <w:t>баррэ</w:t>
      </w:r>
      <w:proofErr w:type="spellEnd"/>
      <w:r>
        <w:rPr>
          <w:sz w:val="26"/>
          <w:szCs w:val="26"/>
        </w:rPr>
        <w:t>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В течение учебного года педагог должен проработать с учеником 12-20 различных произведений, включая ансамбли и этюды. Для продвинутых учащихся целесообразно включение в план 1-2 произведений с элементами полифонии и крупной формы, а также изучение гамм в пределах двух первых позиций (</w:t>
      </w:r>
      <w:proofErr w:type="spellStart"/>
      <w:r>
        <w:rPr>
          <w:i/>
          <w:sz w:val="26"/>
          <w:szCs w:val="26"/>
        </w:rPr>
        <w:t>i-m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>).</w:t>
      </w:r>
    </w:p>
    <w:p w:rsidR="00E5424B" w:rsidRDefault="00E5424B" w:rsidP="00E5424B">
      <w:pPr>
        <w:pStyle w:val="aa"/>
        <w:rPr>
          <w:b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Примерный репертуарный список: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Джулиани</w:t>
      </w:r>
      <w:proofErr w:type="spellEnd"/>
      <w:r>
        <w:rPr>
          <w:sz w:val="26"/>
          <w:szCs w:val="26"/>
        </w:rPr>
        <w:t xml:space="preserve"> Аллегро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И. Кригер Менуэт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Агуадо</w:t>
      </w:r>
      <w:proofErr w:type="spellEnd"/>
      <w:r>
        <w:rPr>
          <w:sz w:val="26"/>
          <w:szCs w:val="26"/>
        </w:rPr>
        <w:t xml:space="preserve"> Тема с вариациями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Неаполитанская песенка. Обр. </w:t>
      </w:r>
      <w:proofErr w:type="spellStart"/>
      <w:r>
        <w:rPr>
          <w:sz w:val="26"/>
          <w:szCs w:val="26"/>
        </w:rPr>
        <w:t>Н.Михайленко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Битинг</w:t>
      </w:r>
      <w:proofErr w:type="spellEnd"/>
      <w:r>
        <w:rPr>
          <w:sz w:val="26"/>
          <w:szCs w:val="26"/>
        </w:rPr>
        <w:t xml:space="preserve"> Кукушка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Й. </w:t>
      </w:r>
      <w:proofErr w:type="spellStart"/>
      <w:r>
        <w:rPr>
          <w:sz w:val="26"/>
          <w:szCs w:val="26"/>
        </w:rPr>
        <w:t>Поврожняк</w:t>
      </w:r>
      <w:proofErr w:type="spellEnd"/>
      <w:r>
        <w:rPr>
          <w:sz w:val="26"/>
          <w:szCs w:val="26"/>
        </w:rPr>
        <w:t xml:space="preserve"> Вальс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Русская нар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есня « Как при лужку» Обр. В.Калинина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Р. н. п. «Как ходил, гулял Ванюша» Обр. С. </w:t>
      </w:r>
      <w:proofErr w:type="spellStart"/>
      <w:r>
        <w:rPr>
          <w:sz w:val="26"/>
          <w:szCs w:val="26"/>
        </w:rPr>
        <w:t>Кочетова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Ш. Рак Ноктюрн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В. Калинин Маленький испанец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Фортеа</w:t>
      </w:r>
      <w:proofErr w:type="spellEnd"/>
      <w:r>
        <w:rPr>
          <w:sz w:val="26"/>
          <w:szCs w:val="26"/>
        </w:rPr>
        <w:t xml:space="preserve"> Вальс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А. Иванов-Крамской Танец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Таррега</w:t>
      </w:r>
      <w:proofErr w:type="spellEnd"/>
      <w:r>
        <w:rPr>
          <w:sz w:val="26"/>
          <w:szCs w:val="26"/>
        </w:rPr>
        <w:t xml:space="preserve"> Этюд ля-минор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В. Козлов Весёлые ступеньки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Ветушко</w:t>
      </w:r>
      <w:proofErr w:type="spellEnd"/>
      <w:r>
        <w:rPr>
          <w:sz w:val="26"/>
          <w:szCs w:val="26"/>
        </w:rPr>
        <w:t xml:space="preserve"> Листопад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Л. Моцарт </w:t>
      </w:r>
      <w:proofErr w:type="spellStart"/>
      <w:r>
        <w:rPr>
          <w:sz w:val="26"/>
          <w:szCs w:val="26"/>
        </w:rPr>
        <w:t>Бурре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proofErr w:type="spellStart"/>
      <w:r>
        <w:rPr>
          <w:sz w:val="26"/>
          <w:szCs w:val="26"/>
        </w:rPr>
        <w:t>Сагрерас</w:t>
      </w:r>
      <w:proofErr w:type="spellEnd"/>
      <w:r>
        <w:rPr>
          <w:sz w:val="26"/>
          <w:szCs w:val="26"/>
        </w:rPr>
        <w:t xml:space="preserve"> Этюд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Карулли</w:t>
      </w:r>
      <w:proofErr w:type="spellEnd"/>
      <w:r>
        <w:rPr>
          <w:sz w:val="26"/>
          <w:szCs w:val="26"/>
        </w:rPr>
        <w:t xml:space="preserve"> Прелюдия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О. Киселёв Вальс жаркого лета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Рондо</w:t>
      </w:r>
    </w:p>
    <w:p w:rsidR="00E5424B" w:rsidRDefault="00E5424B" w:rsidP="00E5424B">
      <w:pPr>
        <w:pStyle w:val="aa"/>
        <w:ind w:firstLine="0"/>
        <w:rPr>
          <w:sz w:val="26"/>
          <w:szCs w:val="26"/>
        </w:rPr>
      </w:pPr>
    </w:p>
    <w:p w:rsidR="00E5424B" w:rsidRPr="00E5424B" w:rsidRDefault="00E5424B" w:rsidP="00E5424B">
      <w:pPr>
        <w:keepNext/>
        <w:spacing w:after="0"/>
        <w:ind w:firstLine="502"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t>Гаммы:</w:t>
      </w:r>
    </w:p>
    <w:p w:rsidR="00E5424B" w:rsidRDefault="00E5424B" w:rsidP="00E5424B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Фа мажор, </w:t>
      </w:r>
      <w:proofErr w:type="spellStart"/>
      <w:r>
        <w:rPr>
          <w:sz w:val="26"/>
          <w:szCs w:val="26"/>
        </w:rPr>
        <w:t>двухоктавная</w:t>
      </w:r>
      <w:proofErr w:type="spellEnd"/>
      <w:r>
        <w:rPr>
          <w:sz w:val="26"/>
          <w:szCs w:val="26"/>
        </w:rPr>
        <w:t>, в первой позиции;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Соль мажор, </w:t>
      </w:r>
      <w:proofErr w:type="spellStart"/>
      <w:r>
        <w:rPr>
          <w:sz w:val="26"/>
          <w:szCs w:val="26"/>
        </w:rPr>
        <w:t>двухоктавная</w:t>
      </w:r>
      <w:proofErr w:type="spellEnd"/>
      <w:r>
        <w:rPr>
          <w:sz w:val="26"/>
          <w:szCs w:val="26"/>
        </w:rPr>
        <w:t xml:space="preserve"> во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позиции.</w:t>
      </w:r>
    </w:p>
    <w:p w:rsidR="00E5424B" w:rsidRDefault="00E5424B" w:rsidP="00686351">
      <w:pPr>
        <w:keepNext/>
        <w:jc w:val="both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E5424B" w:rsidRPr="00E5424B" w:rsidRDefault="00E5424B" w:rsidP="00E5424B">
      <w:pPr>
        <w:keepNext/>
        <w:ind w:firstLine="502"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t>Примеры программ переводного зачета:</w:t>
      </w:r>
    </w:p>
    <w:p w:rsidR="00E5424B" w:rsidRPr="00E5424B" w:rsidRDefault="00E5424B" w:rsidP="00E54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1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proofErr w:type="spellStart"/>
      <w:r w:rsidRPr="00E5424B">
        <w:rPr>
          <w:rFonts w:eastAsia="Arial Unicode MS"/>
          <w:sz w:val="26"/>
          <w:szCs w:val="26"/>
          <w:u w:color="000000"/>
        </w:rPr>
        <w:lastRenderedPageBreak/>
        <w:t>Каркасси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М. Вальс Фа мажор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 xml:space="preserve"> «I </w:t>
      </w:r>
      <w:proofErr w:type="spellStart"/>
      <w:r w:rsidRPr="00E5424B">
        <w:rPr>
          <w:rFonts w:eastAsia="Arial Unicode MS"/>
          <w:sz w:val="26"/>
          <w:szCs w:val="26"/>
          <w:u w:color="000000"/>
        </w:rPr>
        <w:t>шумить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, </w:t>
      </w:r>
      <w:proofErr w:type="spellStart"/>
      <w:r w:rsidRPr="00E5424B">
        <w:rPr>
          <w:rFonts w:eastAsia="Arial Unicode MS"/>
          <w:sz w:val="26"/>
          <w:szCs w:val="26"/>
          <w:u w:color="000000"/>
        </w:rPr>
        <w:t>i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</w:t>
      </w:r>
      <w:proofErr w:type="gramStart"/>
      <w:r w:rsidRPr="00E5424B">
        <w:rPr>
          <w:rFonts w:eastAsia="Arial Unicode MS"/>
          <w:sz w:val="26"/>
          <w:szCs w:val="26"/>
          <w:u w:color="000000"/>
        </w:rPr>
        <w:t>гуде</w:t>
      </w:r>
      <w:proofErr w:type="gramEnd"/>
      <w:r w:rsidRPr="00E5424B">
        <w:rPr>
          <w:rFonts w:eastAsia="Arial Unicode MS"/>
          <w:sz w:val="26"/>
          <w:szCs w:val="26"/>
          <w:u w:color="000000"/>
        </w:rPr>
        <w:t>», обр. А.Иванова-Крамского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>В.Калинин Маленький испанец</w:t>
      </w:r>
    </w:p>
    <w:p w:rsidR="00E5424B" w:rsidRPr="00E5424B" w:rsidRDefault="00E5424B" w:rsidP="00E542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2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r w:rsidRPr="00E5424B">
        <w:rPr>
          <w:rFonts w:eastAsia="Arial Unicode MS"/>
          <w:sz w:val="26"/>
          <w:szCs w:val="26"/>
          <w:u w:color="000000"/>
        </w:rPr>
        <w:t>И.Петер Модерато</w:t>
      </w:r>
    </w:p>
    <w:p w:rsidR="00E5424B" w:rsidRPr="00E5424B" w:rsidRDefault="00E5424B" w:rsidP="00E5424B">
      <w:pPr>
        <w:pStyle w:val="aa"/>
        <w:rPr>
          <w:sz w:val="26"/>
          <w:szCs w:val="26"/>
        </w:rPr>
      </w:pPr>
      <w:proofErr w:type="spellStart"/>
      <w:r w:rsidRPr="00E5424B">
        <w:rPr>
          <w:rFonts w:eastAsia="Arial Unicode MS"/>
          <w:sz w:val="26"/>
          <w:szCs w:val="26"/>
          <w:u w:color="000000"/>
        </w:rPr>
        <w:t>Агуадо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Д. Маленький вальс Соль мажор</w:t>
      </w:r>
    </w:p>
    <w:p w:rsidR="00E5424B" w:rsidRDefault="00E5424B" w:rsidP="00E5424B">
      <w:pPr>
        <w:pStyle w:val="aa"/>
        <w:rPr>
          <w:sz w:val="26"/>
          <w:szCs w:val="26"/>
        </w:rPr>
      </w:pPr>
      <w:proofErr w:type="spellStart"/>
      <w:r w:rsidRPr="00E5424B">
        <w:rPr>
          <w:rFonts w:eastAsia="Arial Unicode MS"/>
          <w:sz w:val="26"/>
          <w:szCs w:val="26"/>
          <w:u w:color="000000"/>
        </w:rPr>
        <w:t>Каркасси</w:t>
      </w:r>
      <w:proofErr w:type="spellEnd"/>
      <w:r w:rsidRPr="00E5424B">
        <w:rPr>
          <w:rFonts w:eastAsia="Arial Unicode MS"/>
          <w:sz w:val="26"/>
          <w:szCs w:val="26"/>
          <w:u w:color="000000"/>
        </w:rPr>
        <w:t xml:space="preserve"> М. Аллегретто Ре мажор</w:t>
      </w:r>
    </w:p>
    <w:p w:rsidR="00E5424B" w:rsidRDefault="00E5424B" w:rsidP="00E5424B">
      <w:pPr>
        <w:pStyle w:val="Heading6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Третий класс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Развитие музыкально-образного мышления и исполнительских навыков учащихся. Работа над качеством звука, сменой позиций, ритмом. Упражнения для развития беглости пальцев, техники легато и </w:t>
      </w:r>
      <w:proofErr w:type="spellStart"/>
      <w:r>
        <w:rPr>
          <w:sz w:val="26"/>
          <w:szCs w:val="26"/>
        </w:rPr>
        <w:t>баррэ</w:t>
      </w:r>
      <w:proofErr w:type="spellEnd"/>
      <w:r>
        <w:rPr>
          <w:sz w:val="26"/>
          <w:szCs w:val="26"/>
        </w:rPr>
        <w:t xml:space="preserve">. Смешанное легато. Подготовка к исполнению мордента. Смена позиции с помощью глиссандо. Освоение навыка вибрации. Прием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 xml:space="preserve">. Исполнение </w:t>
      </w:r>
      <w:proofErr w:type="spellStart"/>
      <w:r>
        <w:rPr>
          <w:sz w:val="26"/>
          <w:szCs w:val="26"/>
        </w:rPr>
        <w:t>гаммообразных</w:t>
      </w:r>
      <w:proofErr w:type="spellEnd"/>
      <w:r>
        <w:rPr>
          <w:sz w:val="26"/>
          <w:szCs w:val="26"/>
        </w:rPr>
        <w:t xml:space="preserve"> элементов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 xml:space="preserve">. Развитие техники </w:t>
      </w:r>
      <w:proofErr w:type="spellStart"/>
      <w:r>
        <w:rPr>
          <w:sz w:val="26"/>
          <w:szCs w:val="26"/>
        </w:rPr>
        <w:t>баррэ</w:t>
      </w:r>
      <w:proofErr w:type="spellEnd"/>
      <w:r>
        <w:rPr>
          <w:sz w:val="26"/>
          <w:szCs w:val="26"/>
        </w:rPr>
        <w:t>. Работа над сменой позиций в произведениях. Подготовка к изучению крупной формы. Игра в ансамбле. Закрепление навыков чтения нот с листа и аккомпанемента.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Простейшие минорные гаммы в I позиции с открытыми струнами. </w:t>
      </w:r>
      <w:proofErr w:type="spellStart"/>
      <w:r>
        <w:rPr>
          <w:sz w:val="26"/>
          <w:szCs w:val="26"/>
        </w:rPr>
        <w:t>Двухоктавные</w:t>
      </w:r>
      <w:proofErr w:type="spellEnd"/>
      <w:r>
        <w:rPr>
          <w:sz w:val="26"/>
          <w:szCs w:val="26"/>
        </w:rPr>
        <w:t xml:space="preserve"> мажорные гаммы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-III позициях. Хроматическая гамма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позиции.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 течение учебного года проработать с учеником 10-15 различных произведений, в том числе 1-2 полифонические пьесы, 1-2 произведения крупной формы, ансамбли и этюды на различные виды техники. Для продвинутых учащихся рекомендуется изучение нетрудных мажорных гамм в аппликатуре  </w:t>
      </w:r>
      <w:proofErr w:type="spellStart"/>
      <w:r>
        <w:rPr>
          <w:sz w:val="26"/>
          <w:szCs w:val="26"/>
        </w:rPr>
        <w:t>А.Сеговии</w:t>
      </w:r>
      <w:proofErr w:type="spellEnd"/>
      <w:r>
        <w:rPr>
          <w:sz w:val="26"/>
          <w:szCs w:val="26"/>
        </w:rPr>
        <w:t xml:space="preserve">  формулами  </w:t>
      </w:r>
      <w:proofErr w:type="spellStart"/>
      <w:r>
        <w:rPr>
          <w:b/>
          <w:i/>
          <w:sz w:val="26"/>
          <w:szCs w:val="26"/>
        </w:rPr>
        <w:t>i-m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b/>
          <w:i/>
          <w:sz w:val="26"/>
          <w:szCs w:val="26"/>
        </w:rPr>
        <w:t>m-a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>), а также упражнений для развития техники арпеджио и легато.</w:t>
      </w:r>
    </w:p>
    <w:p w:rsidR="00E5424B" w:rsidRDefault="00E5424B" w:rsidP="00E5424B">
      <w:pPr>
        <w:pStyle w:val="aa"/>
        <w:rPr>
          <w:b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Примерный репертуарный список: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Жига Музыка </w:t>
      </w:r>
      <w:proofErr w:type="spellStart"/>
      <w:r>
        <w:rPr>
          <w:sz w:val="26"/>
          <w:szCs w:val="26"/>
        </w:rPr>
        <w:t>неизв</w:t>
      </w:r>
      <w:proofErr w:type="spellEnd"/>
      <w:r>
        <w:rPr>
          <w:sz w:val="26"/>
          <w:szCs w:val="26"/>
        </w:rPr>
        <w:t>. автора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Й. </w:t>
      </w:r>
      <w:proofErr w:type="spellStart"/>
      <w:r>
        <w:rPr>
          <w:sz w:val="26"/>
          <w:szCs w:val="26"/>
        </w:rPr>
        <w:t>Кюффнер</w:t>
      </w:r>
      <w:proofErr w:type="spellEnd"/>
      <w:r>
        <w:rPr>
          <w:sz w:val="26"/>
          <w:szCs w:val="26"/>
        </w:rPr>
        <w:t xml:space="preserve"> Ариетта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Хартог</w:t>
      </w:r>
      <w:proofErr w:type="spellEnd"/>
      <w:r>
        <w:rPr>
          <w:sz w:val="26"/>
          <w:szCs w:val="26"/>
        </w:rPr>
        <w:t xml:space="preserve"> Скерцо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Л. Иванова Тема с вариациями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Молино</w:t>
      </w:r>
      <w:proofErr w:type="spellEnd"/>
      <w:r>
        <w:rPr>
          <w:sz w:val="26"/>
          <w:szCs w:val="26"/>
        </w:rPr>
        <w:t xml:space="preserve"> Романс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Вейс</w:t>
      </w:r>
      <w:proofErr w:type="spellEnd"/>
      <w:r>
        <w:rPr>
          <w:sz w:val="26"/>
          <w:szCs w:val="26"/>
        </w:rPr>
        <w:t xml:space="preserve"> Менуэт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Рондо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Н. Шишкин Ночь светла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А. Варламов На заре ты её не буди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Гомес</w:t>
      </w:r>
      <w:proofErr w:type="spellEnd"/>
      <w:r>
        <w:rPr>
          <w:sz w:val="26"/>
          <w:szCs w:val="26"/>
        </w:rPr>
        <w:t xml:space="preserve"> Романс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Минисетти</w:t>
      </w:r>
      <w:proofErr w:type="spellEnd"/>
      <w:r>
        <w:rPr>
          <w:sz w:val="26"/>
          <w:szCs w:val="26"/>
        </w:rPr>
        <w:t xml:space="preserve"> Вечер в Венеции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Виницкий</w:t>
      </w:r>
      <w:proofErr w:type="spellEnd"/>
      <w:r>
        <w:rPr>
          <w:sz w:val="26"/>
          <w:szCs w:val="26"/>
        </w:rPr>
        <w:t xml:space="preserve"> Маленький ковбой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«Уж как пал туман» Обр. М. </w:t>
      </w:r>
      <w:proofErr w:type="spellStart"/>
      <w:r>
        <w:rPr>
          <w:sz w:val="26"/>
          <w:szCs w:val="26"/>
        </w:rPr>
        <w:t>Высотского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«Ах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ты, зимушка-зима» Обр. В. Калинина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«Я на камушке сижу» Обр. А. Иванова-Крамского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Виницкий</w:t>
      </w:r>
      <w:proofErr w:type="spellEnd"/>
      <w:r>
        <w:rPr>
          <w:sz w:val="26"/>
          <w:szCs w:val="26"/>
        </w:rPr>
        <w:t xml:space="preserve"> Этюд №5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Этюд №7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Джулиани</w:t>
      </w:r>
      <w:proofErr w:type="spellEnd"/>
      <w:r>
        <w:rPr>
          <w:sz w:val="26"/>
          <w:szCs w:val="26"/>
        </w:rPr>
        <w:t xml:space="preserve"> Этюд ми-минор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Ф. Сор Этюд ля минор, ор.31</w:t>
      </w:r>
    </w:p>
    <w:p w:rsidR="00E5424B" w:rsidRDefault="00E5424B" w:rsidP="00E5424B">
      <w:pPr>
        <w:pStyle w:val="aa"/>
        <w:rPr>
          <w:sz w:val="26"/>
          <w:szCs w:val="26"/>
        </w:rPr>
      </w:pPr>
    </w:p>
    <w:p w:rsidR="00E5424B" w:rsidRPr="00E5424B" w:rsidRDefault="00E5424B" w:rsidP="00E5424B">
      <w:pPr>
        <w:keepNext/>
        <w:spacing w:after="0"/>
        <w:ind w:firstLine="502"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lastRenderedPageBreak/>
        <w:t>Гаммы: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До, Ре мажор в аппликатуре </w:t>
      </w:r>
      <w:proofErr w:type="spellStart"/>
      <w:r>
        <w:rPr>
          <w:sz w:val="26"/>
          <w:szCs w:val="26"/>
        </w:rPr>
        <w:t>А.Сеговии</w:t>
      </w:r>
      <w:proofErr w:type="spellEnd"/>
      <w:r>
        <w:rPr>
          <w:sz w:val="26"/>
          <w:szCs w:val="26"/>
        </w:rPr>
        <w:t>;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Хроматическая гамма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позиции;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Ля, Ми минор мелодический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позиции.</w:t>
      </w:r>
    </w:p>
    <w:p w:rsidR="00E5424B" w:rsidRDefault="00E5424B" w:rsidP="00E5424B">
      <w:pPr>
        <w:keepNext/>
        <w:ind w:firstLine="502"/>
        <w:jc w:val="both"/>
        <w:outlineLvl w:val="1"/>
        <w:rPr>
          <w:b/>
          <w:color w:val="000000"/>
          <w:sz w:val="26"/>
          <w:szCs w:val="26"/>
        </w:rPr>
      </w:pPr>
    </w:p>
    <w:p w:rsidR="00E5424B" w:rsidRPr="00E5424B" w:rsidRDefault="00E5424B" w:rsidP="00E5424B">
      <w:pPr>
        <w:keepNext/>
        <w:ind w:firstLine="502"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t>Примеры программ переводного зачета:</w:t>
      </w:r>
    </w:p>
    <w:p w:rsidR="00E5424B" w:rsidRPr="00E5424B" w:rsidRDefault="00E5424B" w:rsidP="00E54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1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Жига </w:t>
      </w:r>
      <w:proofErr w:type="spellStart"/>
      <w:r>
        <w:rPr>
          <w:rFonts w:eastAsia="Arial Unicode MS"/>
          <w:sz w:val="26"/>
          <w:szCs w:val="26"/>
          <w:u w:color="000000"/>
        </w:rPr>
        <w:t>Муз</w:t>
      </w:r>
      <w:proofErr w:type="gramStart"/>
      <w:r>
        <w:rPr>
          <w:rFonts w:eastAsia="Arial Unicode MS"/>
          <w:sz w:val="26"/>
          <w:szCs w:val="26"/>
          <w:u w:color="000000"/>
        </w:rPr>
        <w:t>.н</w:t>
      </w:r>
      <w:proofErr w:type="gramEnd"/>
      <w:r>
        <w:rPr>
          <w:rFonts w:eastAsia="Arial Unicode MS"/>
          <w:sz w:val="26"/>
          <w:szCs w:val="26"/>
          <w:u w:color="000000"/>
        </w:rPr>
        <w:t>еизв.автора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И. </w:t>
      </w:r>
      <w:proofErr w:type="spellStart"/>
      <w:r>
        <w:rPr>
          <w:rFonts w:eastAsia="Arial Unicode MS"/>
          <w:sz w:val="26"/>
          <w:szCs w:val="26"/>
          <w:u w:color="000000"/>
        </w:rPr>
        <w:t>Мертц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Адажио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А. </w:t>
      </w:r>
      <w:proofErr w:type="spellStart"/>
      <w:r>
        <w:rPr>
          <w:rFonts w:eastAsia="Arial Unicode MS"/>
          <w:sz w:val="26"/>
          <w:szCs w:val="26"/>
          <w:u w:color="000000"/>
        </w:rPr>
        <w:t>Виницкий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Маленький ковбой</w:t>
      </w:r>
    </w:p>
    <w:p w:rsidR="00E5424B" w:rsidRPr="00E5424B" w:rsidRDefault="00E5424B" w:rsidP="00E54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2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>Бах И.С. Менуэт Соль мажор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 «Уж как пал туман», обр. М. </w:t>
      </w:r>
      <w:proofErr w:type="spellStart"/>
      <w:r>
        <w:rPr>
          <w:rFonts w:eastAsia="Arial Unicode MS"/>
          <w:sz w:val="26"/>
          <w:szCs w:val="26"/>
          <w:u w:color="000000"/>
        </w:rPr>
        <w:t>Высотского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А. </w:t>
      </w:r>
      <w:proofErr w:type="spellStart"/>
      <w:r>
        <w:rPr>
          <w:rFonts w:eastAsia="Arial Unicode MS"/>
          <w:sz w:val="26"/>
          <w:szCs w:val="26"/>
          <w:u w:color="000000"/>
        </w:rPr>
        <w:t>Виницкий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Этюд №5</w:t>
      </w:r>
    </w:p>
    <w:p w:rsidR="00E5424B" w:rsidRDefault="00E5424B" w:rsidP="00E5424B">
      <w:pPr>
        <w:pStyle w:val="Heading6"/>
        <w:spacing w:line="240" w:lineRule="auto"/>
        <w:jc w:val="left"/>
        <w:rPr>
          <w:sz w:val="26"/>
          <w:szCs w:val="26"/>
        </w:rPr>
      </w:pPr>
      <w:r>
        <w:rPr>
          <w:rFonts w:eastAsia="Arial Unicode MS"/>
          <w:iCs w:val="0"/>
          <w:sz w:val="26"/>
          <w:szCs w:val="26"/>
          <w:u w:color="000000"/>
        </w:rPr>
        <w:t xml:space="preserve">                                                   </w:t>
      </w:r>
      <w:r>
        <w:rPr>
          <w:b/>
          <w:sz w:val="26"/>
          <w:szCs w:val="26"/>
        </w:rPr>
        <w:t>Четвертый класс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Формирование всего комплекса навыков и знаний, полученных за время обучения. Углубленная работа над звуком. Разбор произведений итоговой выпускной программы. Исполнение гамм в заданном темпе. Современные колористические приемы игры. Соло левой руки. Дальнейшее совершенствование исполнения различных видов гамм и упражнений, техники аккомпанемента. </w:t>
      </w:r>
      <w:proofErr w:type="spellStart"/>
      <w:r>
        <w:rPr>
          <w:sz w:val="26"/>
          <w:szCs w:val="26"/>
        </w:rPr>
        <w:t>Шестизвучные</w:t>
      </w:r>
      <w:proofErr w:type="spellEnd"/>
      <w:r>
        <w:rPr>
          <w:sz w:val="26"/>
          <w:szCs w:val="26"/>
        </w:rPr>
        <w:t xml:space="preserve"> аккорды, способы их буквенно-цифровой записи и применения.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Углубленное изучение выпускных произведений. Участие в концертной жизни класса и школы.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К выпускному экзамену необходимо приготовить 4-5 разнохарактерных пьес, это могут быть (по желанию): полифоническая  пьеса, произведение крупной формы, этюд, обработка народной мелодии или произведение современного автора.</w:t>
      </w:r>
    </w:p>
    <w:p w:rsidR="00E5424B" w:rsidRDefault="00E5424B" w:rsidP="00E5424B">
      <w:pPr>
        <w:pStyle w:val="aa"/>
        <w:rPr>
          <w:b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Примерный репертуарный список: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И. С. Бах Менуэт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Каприччио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Н. </w:t>
      </w:r>
      <w:proofErr w:type="spellStart"/>
      <w:r>
        <w:rPr>
          <w:sz w:val="26"/>
          <w:szCs w:val="26"/>
        </w:rPr>
        <w:t>Кост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Рондолетто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«У нас нынче </w:t>
      </w:r>
      <w:proofErr w:type="spellStart"/>
      <w:r>
        <w:rPr>
          <w:sz w:val="26"/>
          <w:szCs w:val="26"/>
        </w:rPr>
        <w:t>субботея</w:t>
      </w:r>
      <w:proofErr w:type="spellEnd"/>
      <w:r>
        <w:rPr>
          <w:sz w:val="26"/>
          <w:szCs w:val="26"/>
        </w:rPr>
        <w:t>» Обр. М. Александровой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Б. Фомин Ехали цыгане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«Ах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ты, душечка» Обр. А. Иванова-Крамского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Роч</w:t>
      </w:r>
      <w:proofErr w:type="spellEnd"/>
      <w:r>
        <w:rPr>
          <w:sz w:val="26"/>
          <w:szCs w:val="26"/>
        </w:rPr>
        <w:t>. Хабанера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Л. </w:t>
      </w:r>
      <w:proofErr w:type="spellStart"/>
      <w:r>
        <w:rPr>
          <w:sz w:val="26"/>
          <w:szCs w:val="26"/>
        </w:rPr>
        <w:t>Анидо</w:t>
      </w:r>
      <w:proofErr w:type="spellEnd"/>
      <w:r>
        <w:rPr>
          <w:sz w:val="26"/>
          <w:szCs w:val="26"/>
        </w:rPr>
        <w:t xml:space="preserve"> Аргентинская мелодия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Э. </w:t>
      </w:r>
      <w:proofErr w:type="spellStart"/>
      <w:r>
        <w:rPr>
          <w:sz w:val="26"/>
          <w:szCs w:val="26"/>
        </w:rPr>
        <w:t>Куртис</w:t>
      </w:r>
      <w:proofErr w:type="spellEnd"/>
      <w:r>
        <w:rPr>
          <w:sz w:val="26"/>
          <w:szCs w:val="26"/>
        </w:rPr>
        <w:t xml:space="preserve"> Вернись в Сорренто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Рамирес</w:t>
      </w:r>
      <w:proofErr w:type="spellEnd"/>
      <w:r>
        <w:rPr>
          <w:sz w:val="26"/>
          <w:szCs w:val="26"/>
        </w:rPr>
        <w:t xml:space="preserve"> Жаворонок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В. Козлов Шарманка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Ю. </w:t>
      </w:r>
      <w:proofErr w:type="spellStart"/>
      <w:r>
        <w:rPr>
          <w:sz w:val="26"/>
          <w:szCs w:val="26"/>
        </w:rPr>
        <w:t>Шилин</w:t>
      </w:r>
      <w:proofErr w:type="spellEnd"/>
      <w:r>
        <w:rPr>
          <w:sz w:val="26"/>
          <w:szCs w:val="26"/>
        </w:rPr>
        <w:t>. Волны Испании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proofErr w:type="spellStart"/>
      <w:r>
        <w:rPr>
          <w:sz w:val="26"/>
          <w:szCs w:val="26"/>
        </w:rPr>
        <w:t>Альвиан</w:t>
      </w:r>
      <w:proofErr w:type="spellEnd"/>
      <w:r>
        <w:rPr>
          <w:sz w:val="26"/>
          <w:szCs w:val="26"/>
        </w:rPr>
        <w:t xml:space="preserve">  Перуанский вальс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proofErr w:type="spellStart"/>
      <w:r>
        <w:rPr>
          <w:sz w:val="26"/>
          <w:szCs w:val="26"/>
        </w:rPr>
        <w:t>Кардосо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Милонга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А. </w:t>
      </w:r>
      <w:proofErr w:type="spellStart"/>
      <w:r>
        <w:rPr>
          <w:sz w:val="26"/>
          <w:szCs w:val="26"/>
        </w:rPr>
        <w:t>Виницкий</w:t>
      </w:r>
      <w:proofErr w:type="spellEnd"/>
      <w:r>
        <w:rPr>
          <w:sz w:val="26"/>
          <w:szCs w:val="26"/>
        </w:rPr>
        <w:t xml:space="preserve"> Любопытный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Ф. </w:t>
      </w:r>
      <w:proofErr w:type="spellStart"/>
      <w:r>
        <w:rPr>
          <w:sz w:val="26"/>
          <w:szCs w:val="26"/>
        </w:rPr>
        <w:t>Карулли</w:t>
      </w:r>
      <w:proofErr w:type="spellEnd"/>
      <w:r>
        <w:rPr>
          <w:sz w:val="26"/>
          <w:szCs w:val="26"/>
        </w:rPr>
        <w:t>. Рондо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М. </w:t>
      </w:r>
      <w:proofErr w:type="spellStart"/>
      <w:r>
        <w:rPr>
          <w:sz w:val="26"/>
          <w:szCs w:val="26"/>
        </w:rPr>
        <w:t>Джулиани</w:t>
      </w:r>
      <w:proofErr w:type="spellEnd"/>
      <w:r>
        <w:rPr>
          <w:sz w:val="26"/>
          <w:szCs w:val="26"/>
        </w:rPr>
        <w:t xml:space="preserve"> Этюд №5«Ручеёк»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Ф.Сор Этюд  ми-мажор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proofErr w:type="spellStart"/>
      <w:r>
        <w:rPr>
          <w:sz w:val="26"/>
          <w:szCs w:val="26"/>
        </w:rPr>
        <w:t>Виньяс</w:t>
      </w:r>
      <w:proofErr w:type="spellEnd"/>
      <w:r>
        <w:rPr>
          <w:sz w:val="26"/>
          <w:szCs w:val="26"/>
        </w:rPr>
        <w:t xml:space="preserve"> Этюд «Грёзы»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М. </w:t>
      </w: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Этюд №23</w:t>
      </w:r>
    </w:p>
    <w:p w:rsidR="00E5424B" w:rsidRDefault="00E5424B" w:rsidP="00E5424B">
      <w:pPr>
        <w:pStyle w:val="aa"/>
        <w:rPr>
          <w:sz w:val="26"/>
          <w:szCs w:val="26"/>
        </w:rPr>
      </w:pPr>
    </w:p>
    <w:p w:rsidR="00E5424B" w:rsidRPr="00E5424B" w:rsidRDefault="00E5424B" w:rsidP="00E5424B">
      <w:pPr>
        <w:keepNext/>
        <w:ind w:firstLine="502"/>
        <w:jc w:val="both"/>
        <w:outlineLvl w:val="1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b/>
          <w:color w:val="000000"/>
          <w:sz w:val="26"/>
          <w:szCs w:val="26"/>
        </w:rPr>
        <w:t>Примеры программ для Итоговой аттестации:</w:t>
      </w:r>
    </w:p>
    <w:p w:rsidR="00E5424B" w:rsidRPr="00E5424B" w:rsidRDefault="00E5424B" w:rsidP="00E54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1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Бах И.С. </w:t>
      </w:r>
      <w:proofErr w:type="spellStart"/>
      <w:r>
        <w:rPr>
          <w:rFonts w:eastAsia="Arial Unicode MS"/>
          <w:sz w:val="26"/>
          <w:szCs w:val="26"/>
          <w:u w:color="000000"/>
        </w:rPr>
        <w:t>Бурре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>Обр.М. Александровой «Сосница»</w:t>
      </w:r>
    </w:p>
    <w:p w:rsidR="00E5424B" w:rsidRDefault="00E5424B" w:rsidP="00E5424B">
      <w:pPr>
        <w:pStyle w:val="aa"/>
        <w:rPr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  <w:u w:color="000000"/>
        </w:rPr>
        <w:t>Лауро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А. Венесуэльский вальс №2</w:t>
      </w:r>
    </w:p>
    <w:p w:rsidR="00E5424B" w:rsidRDefault="00E5424B" w:rsidP="00E5424B">
      <w:pPr>
        <w:pStyle w:val="aa"/>
        <w:rPr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  <w:u w:color="000000"/>
        </w:rPr>
        <w:t>М.Каркасси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Этюд №23</w:t>
      </w:r>
    </w:p>
    <w:p w:rsidR="00E5424B" w:rsidRDefault="00E5424B" w:rsidP="00E5424B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E5424B" w:rsidRPr="00E5424B" w:rsidRDefault="00E5424B" w:rsidP="00E542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5424B">
        <w:rPr>
          <w:rFonts w:ascii="Times New Roman" w:hAnsi="Times New Roman"/>
          <w:i/>
          <w:sz w:val="26"/>
          <w:szCs w:val="26"/>
        </w:rPr>
        <w:t>Вариант 2</w:t>
      </w:r>
    </w:p>
    <w:p w:rsidR="00E5424B" w:rsidRDefault="00E5424B" w:rsidP="00E5424B">
      <w:pPr>
        <w:pStyle w:val="aa"/>
        <w:rPr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  <w:u w:color="000000"/>
        </w:rPr>
        <w:t>Кост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Н. Рондо Соль мажор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 xml:space="preserve">«Аргентинская народная мелодия», обр.  </w:t>
      </w:r>
      <w:proofErr w:type="spellStart"/>
      <w:r>
        <w:rPr>
          <w:rFonts w:eastAsia="Arial Unicode MS"/>
          <w:sz w:val="26"/>
          <w:szCs w:val="26"/>
          <w:u w:color="000000"/>
        </w:rPr>
        <w:t>М.-Л.Анидо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rFonts w:eastAsia="Arial Unicode MS"/>
          <w:sz w:val="26"/>
          <w:szCs w:val="26"/>
          <w:u w:color="000000"/>
        </w:rPr>
        <w:t>О.Киселёв Портрет последнего романтика</w:t>
      </w:r>
    </w:p>
    <w:p w:rsidR="00E5424B" w:rsidRDefault="00E5424B" w:rsidP="00E5424B">
      <w:pPr>
        <w:pStyle w:val="aa"/>
        <w:rPr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  <w:u w:color="000000"/>
        </w:rPr>
        <w:t>Джулиани</w:t>
      </w:r>
      <w:proofErr w:type="spellEnd"/>
      <w:r>
        <w:rPr>
          <w:rFonts w:eastAsia="Arial Unicode MS"/>
          <w:sz w:val="26"/>
          <w:szCs w:val="26"/>
          <w:u w:color="000000"/>
        </w:rPr>
        <w:t xml:space="preserve"> М. Этюд ми минор, ор.100, №13</w:t>
      </w:r>
    </w:p>
    <w:p w:rsidR="00E5424B" w:rsidRDefault="00E5424B" w:rsidP="00E5424B">
      <w:pPr>
        <w:pStyle w:val="Heading2"/>
        <w:rPr>
          <w:sz w:val="26"/>
          <w:szCs w:val="26"/>
        </w:rPr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ТРЕБОВАНИЯ К УРОВНЮ ПОДГОТОВКИ УЧАЩИХСЯ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приобретение им художественно-исполнительских знаний, умений и навыков.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Таким образом, ученик к концу прохождения курса программы обучения должен: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основные исторические сведения об инструменте;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 конструктивные особенности инструмента;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знать элементарные правила по уходу за инструментом и уметь их применять при необходимости;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основы музыкальной грамоты;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систему игровых  навыков и уметь применять ее самостоятельно;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основные средства музыкальной выразительности (динамика, агогика, тембр);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знать технические и художественно-эстетические особенности, характерные для сольного исполнительства на гитаре;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уметь самостоятельно настраивать инструмент;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уметь самостоятельно среди нескольких вариантов  аппликатуры выбрать наиболее  удобную и рациональную;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иметь навык игры по нотам;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иметь навыки чтения с листа несложных  произведений, необходимые для ансамблевого </w:t>
      </w:r>
      <w:proofErr w:type="spellStart"/>
      <w:r>
        <w:rPr>
          <w:sz w:val="26"/>
          <w:szCs w:val="26"/>
        </w:rPr>
        <w:t>музицирования</w:t>
      </w:r>
      <w:proofErr w:type="spellEnd"/>
      <w:r>
        <w:rPr>
          <w:sz w:val="26"/>
          <w:szCs w:val="26"/>
        </w:rPr>
        <w:t xml:space="preserve"> и аккомпанемента;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приобрести навыки подбора по слуху, так необходимые  в дальнейшем будущему аккомпаниатору;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приобрести навык публичных </w:t>
      </w:r>
      <w:proofErr w:type="gramStart"/>
      <w:r>
        <w:rPr>
          <w:sz w:val="26"/>
          <w:szCs w:val="26"/>
        </w:rPr>
        <w:t>выступлений</w:t>
      </w:r>
      <w:proofErr w:type="gramEnd"/>
      <w:r>
        <w:rPr>
          <w:sz w:val="26"/>
          <w:szCs w:val="26"/>
        </w:rPr>
        <w:t xml:space="preserve"> как в качестве солиста, так и участника ансамбля.</w:t>
      </w:r>
    </w:p>
    <w:p w:rsidR="00E5424B" w:rsidRDefault="00E5424B" w:rsidP="00E5424B">
      <w:pPr>
        <w:pStyle w:val="Heading3"/>
        <w:rPr>
          <w:sz w:val="26"/>
          <w:szCs w:val="26"/>
        </w:rPr>
      </w:pPr>
    </w:p>
    <w:p w:rsidR="00E5424B" w:rsidRDefault="00E5424B" w:rsidP="00E5424B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Реализация программы обеспечивает: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наличие у учащегося интереса к музыкальному искусству, самостоятельному музыкальному исполнительству;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комплексное совершенствование игровой техники гитариста,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сформированный комплекс исполнительских знаний, умений и навыков, позволяющий использовать многообразные возможности гитары для достижения наиболее убедительной интерпретации авторского текста;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знание художественно-исполнительских возможностей гитары;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знание музыкальной терминологии;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знание репертуара для гитары, включающего произведения разных стилей и жанров, произведения крупной формы (сонаты, вариации,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умение читать с листа несложные музыкальные произведения;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умение подбирать по слуху;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навыки воспитания слухового контроля, умения управлять процессом исполнения музыкального произведения;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навыки использования музыкально-исполнительских средств выразительности, выполнения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наличие навыков </w:t>
      </w:r>
      <w:proofErr w:type="spellStart"/>
      <w:r>
        <w:rPr>
          <w:sz w:val="26"/>
          <w:szCs w:val="26"/>
        </w:rPr>
        <w:t>репетиционно-концертной</w:t>
      </w:r>
      <w:proofErr w:type="spellEnd"/>
      <w:r>
        <w:rPr>
          <w:sz w:val="26"/>
          <w:szCs w:val="26"/>
        </w:rPr>
        <w:t xml:space="preserve"> работы в качестве солиста. </w:t>
      </w:r>
    </w:p>
    <w:p w:rsidR="00E5424B" w:rsidRDefault="00E5424B" w:rsidP="00E5424B">
      <w:pPr>
        <w:pStyle w:val="Heading2"/>
        <w:rPr>
          <w:sz w:val="26"/>
          <w:szCs w:val="26"/>
        </w:rPr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ФОРМЫ И МЕТОДЫ КОНТРОЛЯ, СИСТЕМА ОЦЕНОК </w:t>
      </w:r>
    </w:p>
    <w:p w:rsidR="00E5424B" w:rsidRDefault="00E5424B" w:rsidP="00E5424B">
      <w:pPr>
        <w:pStyle w:val="Heading3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1. Аттестация: цели, виды, форма, содержание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Цель любой  аттестации — определение уровня подготовки учащегося на определенном этапе обучения по конкретно пройденному материалу.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Оценки  качества знаний  по «Специальности  (гитара)» охватывают все виды контроля: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текущий контроль успеваемости;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промежуточная аттестация учащихся; 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итоговая  аттестация  учащихся.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Каждый из видов контроля успеваемости учащихся имеет свои цели, задачи и формы.</w:t>
      </w:r>
    </w:p>
    <w:p w:rsidR="00E5424B" w:rsidRDefault="00E5424B" w:rsidP="00E5424B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905" w:type="dxa"/>
        <w:tblLayout w:type="fixed"/>
        <w:tblLook w:val="0000"/>
      </w:tblPr>
      <w:tblGrid>
        <w:gridCol w:w="2502"/>
        <w:gridCol w:w="5112"/>
        <w:gridCol w:w="2291"/>
      </w:tblGrid>
      <w:tr w:rsidR="00E5424B" w:rsidTr="009711AB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24B">
              <w:rPr>
                <w:rFonts w:ascii="Times New Roman" w:hAnsi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24B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24B">
              <w:rPr>
                <w:rFonts w:ascii="Times New Roman" w:hAnsi="Times New Roman"/>
                <w:b/>
                <w:sz w:val="26"/>
                <w:szCs w:val="26"/>
              </w:rPr>
              <w:t>Формы</w:t>
            </w:r>
          </w:p>
        </w:tc>
      </w:tr>
      <w:tr w:rsidR="00E5424B" w:rsidTr="009711AB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Текущий контроль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- поддержание учебной дисциплины, </w:t>
            </w:r>
          </w:p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- выявление отношения учащегося к  изучаемому предмету, </w:t>
            </w:r>
          </w:p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различных систем оценивания. 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Контрольные уроки,</w:t>
            </w:r>
          </w:p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академические концерты, прослушивания к конкурсам, отчетным концертам</w:t>
            </w:r>
          </w:p>
        </w:tc>
      </w:tr>
      <w:tr w:rsidR="00E5424B" w:rsidTr="009711AB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Контрольные уроки в конце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3 четверти</w:t>
            </w:r>
          </w:p>
          <w:p w:rsid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Зачеты,  академические концерты  </w:t>
            </w:r>
          </w:p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раза в год по полугодиям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ачет</w:t>
            </w:r>
          </w:p>
        </w:tc>
      </w:tr>
      <w:tr w:rsidR="00E5424B" w:rsidTr="009711AB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E5424B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E5424B">
              <w:rPr>
                <w:rFonts w:ascii="Times New Roman" w:hAnsi="Times New Roman"/>
                <w:sz w:val="26"/>
                <w:szCs w:val="26"/>
              </w:rPr>
              <w:t xml:space="preserve">Экзамен проводится в 4 классе </w:t>
            </w:r>
          </w:p>
        </w:tc>
      </w:tr>
    </w:tbl>
    <w:p w:rsidR="00E5424B" w:rsidRDefault="00E5424B" w:rsidP="00E5424B">
      <w:pPr>
        <w:pStyle w:val="aa"/>
        <w:rPr>
          <w:sz w:val="26"/>
          <w:szCs w:val="26"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Контрольные уроки</w:t>
      </w:r>
      <w:r>
        <w:rPr>
          <w:sz w:val="26"/>
          <w:szCs w:val="26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>
        <w:rPr>
          <w:sz w:val="26"/>
          <w:szCs w:val="26"/>
        </w:rPr>
        <w:t>музицирования</w:t>
      </w:r>
      <w:proofErr w:type="spellEnd"/>
      <w:r>
        <w:rPr>
          <w:sz w:val="26"/>
          <w:szCs w:val="26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Преподаватель планирует и проводит контрольные уроки в течение четверти (полугодия) в зависимости от индивидуальной успеваемости ученика, от этапа изучаемой программы с целью повышения его мотивации к  учебному процессу.  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i/>
          <w:sz w:val="26"/>
          <w:szCs w:val="26"/>
        </w:rPr>
        <w:t>Контрольные прослушивания</w:t>
      </w:r>
      <w:r>
        <w:rPr>
          <w:sz w:val="26"/>
          <w:szCs w:val="26"/>
        </w:rPr>
        <w:t xml:space="preserve"> могут проводиться в классе в присутствии других преподавателей, включать в себя элементы беседы с учащимся и обсуждение  рекомендательного характера.</w:t>
      </w:r>
    </w:p>
    <w:p w:rsidR="00E5424B" w:rsidRDefault="00E5424B" w:rsidP="00E5424B">
      <w:pPr>
        <w:pStyle w:val="aa"/>
        <w:rPr>
          <w:b/>
          <w:sz w:val="26"/>
          <w:szCs w:val="26"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 xml:space="preserve">Зачеты </w:t>
      </w:r>
      <w:r>
        <w:rPr>
          <w:sz w:val="26"/>
          <w:szCs w:val="26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могут быть дифференцированные и недифференцированные с обязательным методическим обсуждением, носящим рекомендательный характер.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Академические концерты</w:t>
      </w:r>
      <w:r>
        <w:rPr>
          <w:sz w:val="26"/>
          <w:szCs w:val="26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 произведения; выступление ученика оценивается комиссией.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Переводные зачеты</w:t>
      </w:r>
      <w:r>
        <w:rPr>
          <w:sz w:val="26"/>
          <w:szCs w:val="26"/>
        </w:rPr>
        <w:t xml:space="preserve"> могут проводиться в конце каждого учебного года. Исполнение полной программы демонстрирует уровень освоения предмета данного года обучения. Переводной зачет проводится с применением дифференцированных систем оценок, завершается обязательным методическим обсуждением. Зачеты  проводятся в соответствии с графиком образовательного процесса. Учащийся, освоивший в полном объеме  программу, переводится в следующий класс.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b/>
          <w:sz w:val="26"/>
          <w:szCs w:val="26"/>
        </w:rPr>
        <w:t>Итоговая аттестация (экзамен</w:t>
      </w:r>
      <w:r>
        <w:rPr>
          <w:sz w:val="26"/>
          <w:szCs w:val="26"/>
        </w:rPr>
        <w:t xml:space="preserve">) определяет уровень и качество освоения образовательной программы. Экзамен проводится в 4 выпускном классе в соответствии с действующими учебными планами. </w:t>
      </w:r>
    </w:p>
    <w:p w:rsidR="00E5424B" w:rsidRDefault="00E5424B" w:rsidP="00E5424B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2. Критерии оценок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 шкале.</w:t>
      </w:r>
    </w:p>
    <w:p w:rsidR="00E5424B" w:rsidRDefault="00E5424B" w:rsidP="00E5424B">
      <w:pPr>
        <w:pStyle w:val="Heading5"/>
        <w:jc w:val="center"/>
        <w:rPr>
          <w:sz w:val="26"/>
          <w:szCs w:val="26"/>
        </w:rPr>
      </w:pPr>
    </w:p>
    <w:p w:rsidR="00E5424B" w:rsidRDefault="00E5424B" w:rsidP="00E5424B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697" w:type="dxa"/>
        <w:tblLayout w:type="fixed"/>
        <w:tblLook w:val="0000"/>
      </w:tblPr>
      <w:tblGrid>
        <w:gridCol w:w="3968"/>
        <w:gridCol w:w="5729"/>
      </w:tblGrid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исполнения</w:t>
            </w:r>
          </w:p>
        </w:tc>
      </w:tr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5 («отлично»)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pStyle w:val="a5"/>
              <w:widowControl w:val="0"/>
              <w:ind w:left="1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исполнение программы целиком без остановок и существенных ошибок;</w:t>
            </w:r>
          </w:p>
          <w:p w:rsidR="00E5424B" w:rsidRPr="00686351" w:rsidRDefault="00E5424B" w:rsidP="009711AB">
            <w:pPr>
              <w:pStyle w:val="a5"/>
              <w:widowControl w:val="0"/>
              <w:ind w:left="1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 xml:space="preserve">- ясным, внятным звуком; 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ритмично;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 xml:space="preserve">- в достаточной степени выразительно; 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исполняемые произведения соответствуют примерным программным требованиям. </w:t>
            </w:r>
          </w:p>
          <w:p w:rsidR="00E5424B" w:rsidRPr="00686351" w:rsidRDefault="00E5424B" w:rsidP="009711AB">
            <w:pPr>
              <w:widowControl w:val="0"/>
              <w:ind w:firstLine="71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Все требования к качеству звука, ритмичности, музыкальности исполнения, а также уровень сценической культуры оцениваются в соответствии с возрастом и годом обучения.</w:t>
            </w:r>
          </w:p>
        </w:tc>
      </w:tr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 («хорошо»)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Несоответствие исполнения какому-либо пункту/пунктам предыдущего раздела, например: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заметная ошибка, либо несколько менее значительных;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некачественное звучание инструмента;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неритмичное исполнение;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невыразительное исполнение;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 xml:space="preserve">- несколько заниженный уровень сложности программы. </w:t>
            </w:r>
          </w:p>
          <w:p w:rsidR="00E5424B" w:rsidRPr="00686351" w:rsidRDefault="00E5424B" w:rsidP="009711AB">
            <w:pPr>
              <w:widowControl w:val="0"/>
              <w:ind w:firstLine="71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Степень данных недочетов в исполнении оценивается комиссией.</w:t>
            </w:r>
          </w:p>
        </w:tc>
      </w:tr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3 («удовлетворительно»)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Значительное несоответствие исполнения какому-либо пункту/пунктам  первого раздела, например: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множественные ошибки или остановки;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значительно заниженный уровень сложности программы;</w:t>
            </w:r>
          </w:p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- различные комбинации пунктов 1-4.</w:t>
            </w:r>
          </w:p>
        </w:tc>
      </w:tr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2 («неудовлетворительно»)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ind w:firstLine="71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 xml:space="preserve">Отказ от выступления, либо </w:t>
            </w:r>
            <w:proofErr w:type="spellStart"/>
            <w:r w:rsidRPr="00686351">
              <w:rPr>
                <w:rFonts w:ascii="Times New Roman" w:hAnsi="Times New Roman"/>
                <w:sz w:val="26"/>
                <w:szCs w:val="26"/>
              </w:rPr>
              <w:t>невыученность</w:t>
            </w:r>
            <w:proofErr w:type="spellEnd"/>
            <w:r w:rsidRPr="00686351">
              <w:rPr>
                <w:rFonts w:ascii="Times New Roman" w:hAnsi="Times New Roman"/>
                <w:sz w:val="26"/>
                <w:szCs w:val="26"/>
              </w:rPr>
              <w:t xml:space="preserve"> программы и невозможность доиграть ее до конца.</w:t>
            </w:r>
          </w:p>
        </w:tc>
      </w:tr>
      <w:tr w:rsidR="00E5424B" w:rsidRPr="00686351" w:rsidTr="009711AB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86351">
              <w:rPr>
                <w:rFonts w:ascii="Times New Roman" w:hAnsi="Times New Roman"/>
                <w:b/>
                <w:sz w:val="26"/>
                <w:szCs w:val="26"/>
              </w:rPr>
              <w:t>Зачет (без оценки)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4B" w:rsidRPr="00686351" w:rsidRDefault="00E5424B" w:rsidP="009711AB">
            <w:pPr>
              <w:widowControl w:val="0"/>
              <w:ind w:firstLine="710"/>
              <w:rPr>
                <w:rFonts w:ascii="Times New Roman" w:hAnsi="Times New Roman"/>
                <w:sz w:val="26"/>
                <w:szCs w:val="26"/>
              </w:rPr>
            </w:pPr>
            <w:r w:rsidRPr="00686351">
              <w:rPr>
                <w:rFonts w:ascii="Times New Roman" w:hAnsi="Times New Roman"/>
                <w:sz w:val="26"/>
                <w:szCs w:val="26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5424B" w:rsidRPr="00686351" w:rsidRDefault="00E5424B" w:rsidP="00E5424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sz w:val="26"/>
          <w:szCs w:val="26"/>
        </w:rPr>
        <w:t>-»</w:t>
      </w:r>
      <w:proofErr w:type="gramEnd"/>
      <w:r>
        <w:rPr>
          <w:sz w:val="26"/>
          <w:szCs w:val="26"/>
        </w:rPr>
        <w:t>, что даст возможность более конкретно отметить выступление учащегося.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При выведении итоговой (переводной) оценки учитываются следующие параметры: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оценка годовой работы учащегося;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оценки за академические концерты или экзамены;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другие выступления учащегося в течение учебного года.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При выведении оценки за выпускные экзамены должны быть учтены следующие параметры: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продемонстрирован достаточный технический уровень владения инструментом;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раскрыт художественный образ музыкального произведения;</w:t>
      </w:r>
    </w:p>
    <w:p w:rsidR="00E5424B" w:rsidRDefault="00E5424B" w:rsidP="00E5424B">
      <w:pPr>
        <w:pStyle w:val="3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отражено понимание в исполнительской интерпретации стиля исполняемого произведения.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На выпускных экзаменах оценка ставится по пятибалльной системе («отлично», «хорошо», «удовлетворительно», «неудовлетворительно»).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Оценки выставляются по окончании четвертей и полугодий учебного года. </w:t>
      </w:r>
    </w:p>
    <w:p w:rsidR="00E5424B" w:rsidRPr="00271F47" w:rsidRDefault="00E5424B" w:rsidP="00E5424B">
      <w:pPr>
        <w:pStyle w:val="Heading2"/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МЕТОДИЧЕСКОЕ ОБЕСПЕЧЕНИЕ УЧЕБНОГО ПРОЦЕССА </w:t>
      </w:r>
    </w:p>
    <w:p w:rsidR="00E5424B" w:rsidRDefault="00E5424B" w:rsidP="00E5424B">
      <w:pPr>
        <w:pStyle w:val="Heading3"/>
        <w:jc w:val="center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педагогическим работникам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За время обучения педагог должен  научить  ученика самостоятельно разучивать и грамотно исполнять  на гитаре  произведения  из репертуара, разработанного детской школой искусств, а также сформировать у него навыки чтения  нот с листа, подбора  по  слуху,  игры  в  ансамбле  и навыки аккомпанирования. В работе с учащимся преподавателю необходимо следовать основным принципам дидактики, таким, как последовательность, систематичность, доступность, наглядность в освоении материала.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Основной формой учебной работы в инструментальном классе является урок, проводимый, как индивидуальное занятие педагога с учеником. 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усвоению тех или иных технических приемов, ясное представление о той художественной цели, которой они служат.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Основными предпосылками для успешного развития ученика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педагога и учащегося.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Постоянное внимание следует уделять качеству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—  важнейшему средству музыкальной выразительности  гитариста, а также правильным движениям пальцев правой руки. Нельзя не отметить важность свободного владения позициями и навыком вибрации. К работе  над  вибрацией следует  приступить, когда учащийся усвоит необходимые  постановочные и </w:t>
      </w:r>
      <w:r>
        <w:rPr>
          <w:sz w:val="26"/>
          <w:szCs w:val="26"/>
        </w:rPr>
        <w:lastRenderedPageBreak/>
        <w:t>двигательные  навыки.  При этом необходимо стремиться к формированию у него  внутренней  потребности к вибрации.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Педагог должен привить ученику навыки использования грамотной, осмысленной аппликатуры, наиболее полно раскрывающей художественное содержание произведения.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Большое значение для музыкального развития имеет исполнение учеником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Продвижение учащихся во многом зависит от правильной организации их домашних занятий, рационального использования времени, отведенного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наблюдать за учеником, выявляя и развивая его индивидуально-психологические и физические особенности.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На первоначальном этапе возможно привлечение родителей ученика для контроля над домашней работой. Нельзя недооценивать значение общения, взаимодействия с родителями учащихся на протяжении всего периода обучения.</w:t>
      </w:r>
    </w:p>
    <w:p w:rsidR="00E5424B" w:rsidRDefault="00E5424B" w:rsidP="00E235FB">
      <w:pPr>
        <w:pStyle w:val="aa"/>
        <w:rPr>
          <w:sz w:val="26"/>
          <w:szCs w:val="26"/>
        </w:rPr>
      </w:pPr>
      <w:r>
        <w:rPr>
          <w:sz w:val="26"/>
          <w:szCs w:val="26"/>
        </w:rPr>
        <w:t>В начале обучения в музыкальной школе учащийся должен получить от педагога ясное представление о гитаре как о сольном и ансамблевом инструменте. Необходимо также знакомить ученика с важнейшими сведениями об истории возникновения и развития гитары, рассказать ему о лучших исполнителях на классической гитаре. Педагог должен дать учащемуся точное представление о назначении частей инструмента, раскрыть его звуковые и технические возможности.</w:t>
      </w:r>
    </w:p>
    <w:p w:rsidR="00E5424B" w:rsidRDefault="00E5424B" w:rsidP="00E235FB">
      <w:pPr>
        <w:pStyle w:val="Heading3"/>
        <w:spacing w:after="0"/>
        <w:rPr>
          <w:sz w:val="26"/>
          <w:szCs w:val="26"/>
        </w:rPr>
      </w:pPr>
      <w:r>
        <w:rPr>
          <w:sz w:val="26"/>
          <w:szCs w:val="26"/>
        </w:rPr>
        <w:t>Посадка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Посадка играющего на музыкальном инструменте является организующим исполнительским началом. Качество исполнения во многом зависит от собранности, подтянутости, органичной слитности исполнителя с инструментом.</w:t>
      </w:r>
    </w:p>
    <w:p w:rsidR="00E5424B" w:rsidRDefault="00E5424B" w:rsidP="00686351">
      <w:pPr>
        <w:pStyle w:val="aa"/>
        <w:rPr>
          <w:sz w:val="26"/>
          <w:szCs w:val="26"/>
        </w:rPr>
      </w:pPr>
      <w:r>
        <w:rPr>
          <w:sz w:val="26"/>
          <w:szCs w:val="26"/>
        </w:rPr>
        <w:t>При игре гитарист должен сидеть на передней половине устойчивого жесткого стула без поручней, высотой  пропорционально его  росту. Левая  нога  стоит  на  подставке, бедро образует с плоскостью пола небольшой острый угол, колено  находится на воображаемой линии между левым плечом и ступней. Гитара кладется выемкой обечайки на левое бедро, грудь слегка касается нижней деки, корпус гитариста  подается  несколько  вперед. Нос исполнителя и самая высокая точка корпуса гитары находятся на одной вертикальной линии, головка грифа располагается на уровне нижней части головы гитариста, плечи сохраняют свое естественное положение.</w:t>
      </w:r>
    </w:p>
    <w:p w:rsidR="00E5424B" w:rsidRDefault="00E5424B" w:rsidP="00E235FB">
      <w:pPr>
        <w:pStyle w:val="Heading3"/>
        <w:spacing w:after="0"/>
        <w:rPr>
          <w:sz w:val="26"/>
          <w:szCs w:val="26"/>
        </w:rPr>
      </w:pPr>
      <w:r>
        <w:rPr>
          <w:sz w:val="26"/>
          <w:szCs w:val="26"/>
        </w:rPr>
        <w:t>Постановка правой руки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Постановка правой руки - один из важнейших компонентов для  формирования качества звучания. Это та основа, на которой строятся все движения пальцев.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Правая рука  отодвигается от  туловища, чтобы  позволить  предплечью расположиться на большом овале гитары. Руку необходимо чувствовать всю от плечевого сустава, держа  ее  как  бы  навесу,  хотя   предплечье и касается корпуса </w:t>
      </w:r>
      <w:r>
        <w:rPr>
          <w:sz w:val="26"/>
          <w:szCs w:val="26"/>
        </w:rPr>
        <w:lastRenderedPageBreak/>
        <w:t>гитары. Нельзя опираться на обечайку всем весом руки - ни предплечьем, ни локтевым сгибом.</w:t>
      </w:r>
    </w:p>
    <w:p w:rsidR="00E5424B" w:rsidRDefault="00E5424B" w:rsidP="0068635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Кисть является как бы продолжением предплечья, она не висит свободно, а держится в нужном положении. Для ее удержания требуется необходимое и достаточное напряжение. Запястье должно быть слегка выпуклым. В этом случае пясть располагается параллельно деке гитары, либо запястье находится чуть выше пястных суставов относительно деки, но обязательно не ниже. Пальцы располагаются над правой половиной розетки. </w:t>
      </w:r>
    </w:p>
    <w:p w:rsidR="00E5424B" w:rsidRDefault="00E5424B" w:rsidP="00E5424B">
      <w:pPr>
        <w:pStyle w:val="Heading3"/>
        <w:rPr>
          <w:sz w:val="26"/>
          <w:szCs w:val="26"/>
        </w:rPr>
      </w:pPr>
      <w:proofErr w:type="spellStart"/>
      <w:r>
        <w:rPr>
          <w:sz w:val="26"/>
          <w:szCs w:val="26"/>
        </w:rPr>
        <w:t>Звукоизвлечение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Работая над правильной постановкой правой руки, нельзя забывать, что сама по себе постановка - не цель, а необходимое средство для обеспечения рациональной работы пальцев. Главной же задачей является формирование основ правильного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, культуры звука.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Для получения полноценного, глубокого и плотного тона следует предварительно оттягивать струну пальцем и только потом отпускать. Для этого необходим важный предшествующий этап: установка пальца на струну, своеобразное туше. Момент прикосновения к струне должен быть хорошо прочувствован, постепенно занесен в мышечную память и доведен до автоматизма. Оттягивание струны производится всем пальцем целиком от пястного сустава по направлению к передней деке и к соседней струне одновременно. Ладонь при этом располагается непосредственно над струнами, и палец скорее толкает струну, нежели тянет. В момент нажима на струну вторая фаланга большого пальца не должна прогибаться в суставе. Передние фаланги указательного, среднего и безымянного пальцев, напротив, немного упруго прогибаются. При этом струна естественно оттягивается  в направлении передней деки, и звук обладает более красивым, глубоким тембром.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Большой палец касается струны одновременно ногтем и подушечкой. После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возвращение пальца на струну для следующего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осуществляется  только пястным суставом. Нельзя тянуться к струне ногтевой фалангой, прогибая палец в суставе.</w:t>
      </w:r>
    </w:p>
    <w:p w:rsidR="00E5424B" w:rsidRDefault="00E5424B" w:rsidP="0068635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профессиональная игра на гитаре может осуществляться только ногтевым способом, и учащийся с самого начала должен быть ориентирован на это. В то же время, если у ученика ногти  тонкие  и хрупкие, то приходится применять </w:t>
      </w:r>
      <w:proofErr w:type="spellStart"/>
      <w:r>
        <w:rPr>
          <w:sz w:val="26"/>
          <w:szCs w:val="26"/>
        </w:rPr>
        <w:t>безногтевой</w:t>
      </w:r>
      <w:proofErr w:type="spellEnd"/>
      <w:r>
        <w:rPr>
          <w:sz w:val="26"/>
          <w:szCs w:val="26"/>
        </w:rPr>
        <w:t xml:space="preserve"> способ. При описанной выше постановке правой руки в процессе извлечения звука одновременно участвуют и мякоть пальца, и ноготь: кончик пальца левой стороной нажимает на струну, подушечка проминается, струна касается ногтя, оттягивается и немного перемещается по кромке ногтя к точке схода.</w:t>
      </w:r>
    </w:p>
    <w:p w:rsidR="00E5424B" w:rsidRDefault="00E5424B" w:rsidP="00E235FB">
      <w:pPr>
        <w:pStyle w:val="Heading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Приемы </w:t>
      </w:r>
      <w:proofErr w:type="spellStart"/>
      <w:r>
        <w:rPr>
          <w:sz w:val="26"/>
          <w:szCs w:val="26"/>
        </w:rPr>
        <w:t>звукоизвлечения</w:t>
      </w:r>
      <w:proofErr w:type="spellEnd"/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Существует два основных приема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Тирандо</w:t>
      </w:r>
      <w:proofErr w:type="spellEnd"/>
      <w:r>
        <w:rPr>
          <w:sz w:val="26"/>
          <w:szCs w:val="26"/>
        </w:rPr>
        <w:t xml:space="preserve"> может быть исполнена любая фактура без исключения, так как траектория движения кончика пальца при этом такова, что после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палец не задевает соседнюю струну.</w:t>
      </w:r>
    </w:p>
    <w:p w:rsidR="00E5424B" w:rsidRDefault="00E5424B" w:rsidP="00686351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Если движение кончика пальца направлено на соседнюю струну, то после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палец прекращает движение, дотронувшись до этой струны. Такой прием называется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Апояндо</w:t>
      </w:r>
      <w:proofErr w:type="spellEnd"/>
      <w:r>
        <w:rPr>
          <w:sz w:val="26"/>
          <w:szCs w:val="26"/>
        </w:rPr>
        <w:t xml:space="preserve"> - прием скорее художественный, колористический, придающий особую силу и красочность звучанию. Принципы </w:t>
      </w:r>
      <w:r>
        <w:rPr>
          <w:sz w:val="26"/>
          <w:szCs w:val="26"/>
        </w:rPr>
        <w:lastRenderedPageBreak/>
        <w:t>работы пальцев и направление оттягивания струны при правильном выполнении обоих приемов отличаются друг от друга незначительно.</w:t>
      </w:r>
    </w:p>
    <w:p w:rsidR="00E5424B" w:rsidRDefault="00E5424B" w:rsidP="00E235FB">
      <w:pPr>
        <w:pStyle w:val="Heading3"/>
        <w:spacing w:after="0"/>
        <w:rPr>
          <w:sz w:val="26"/>
          <w:szCs w:val="26"/>
        </w:rPr>
      </w:pPr>
      <w:r>
        <w:rPr>
          <w:sz w:val="26"/>
          <w:szCs w:val="26"/>
        </w:rPr>
        <w:t>Постановка левой руки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Удобнее всего рука располагается на грифе, если пальцы стоят в V - VI позициях на третьей струне. Плечо должно быть свободно опущено, рука круто согнута (без сжатия) в локтевом суставе, предплечье, запястье и пясть представляют собой единую линию, большой палец помещается на шейке грифа напротив первого пальца и направлен вверх. Локоть к туловищу прижимать нельзя. Кисть почти параллельна грифу, пальцы слегка наклонены влево. Такое положение пальцев в позиции на одной струне можно считать оптимальным. Мизинец, в зависимости от длины и физиологических особенностей,  может стоять прямо или даже быть склоненным чуть вправо. На шестой струне наклон пальцев практически отсутствует, а по мере приближения к первой струне - увеличивается.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>С изменением комбинации пальцев на грифе положение руки может меняться, поэтому под постановкой левой руки следует понимать выбор наиболее удобного положения кисти для каждого конкретного случая.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При игре на шестой струне кисть выносится вперед, а большой палец касается обратной стороны грифа в нижней его части. Запястье получается более выпуклым, а пальцы слегка выпрямляются. При перемещении к первой струне кисть втягивается под гриф, а большой палец перемещается к середине, или даже к верхней части обратной стороны грифа. Запястье становится более плоским, а пальцы круче сгибаются. </w:t>
      </w:r>
    </w:p>
    <w:p w:rsidR="00E5424B" w:rsidRDefault="00E5424B" w:rsidP="00E5424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Педагогам-гитаристам в связи с теми или иными проблемами в своей области необходимо обращаться к научным и </w:t>
      </w:r>
      <w:proofErr w:type="gramStart"/>
      <w:r>
        <w:rPr>
          <w:sz w:val="26"/>
          <w:szCs w:val="26"/>
        </w:rPr>
        <w:t>методическим исследованиям</w:t>
      </w:r>
      <w:proofErr w:type="gramEnd"/>
      <w:r>
        <w:rPr>
          <w:sz w:val="26"/>
          <w:szCs w:val="26"/>
        </w:rPr>
        <w:t xml:space="preserve"> по другим специальностям, прежде всего, к скрипичным и фортепианным.</w:t>
      </w:r>
    </w:p>
    <w:p w:rsidR="00E5424B" w:rsidRPr="00271F47" w:rsidRDefault="00E5424B" w:rsidP="00E5424B">
      <w:pPr>
        <w:pStyle w:val="Heading2"/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СПИСКИ РЕКОМЕНДУЕМОЙ НОТНОЙ И МЕТОДИЧЕСКОЙ ЛИТЕРАТУРЫ </w:t>
      </w: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Учебно-методическая литература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Агафошин</w:t>
      </w:r>
      <w:proofErr w:type="spellEnd"/>
      <w:r>
        <w:rPr>
          <w:sz w:val="26"/>
          <w:szCs w:val="26"/>
        </w:rPr>
        <w:t xml:space="preserve"> П.С. Школа игры на шестиструнной гитаре.- М., Музыка, 2007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Гитман</w:t>
      </w:r>
      <w:proofErr w:type="spellEnd"/>
      <w:r>
        <w:rPr>
          <w:sz w:val="26"/>
          <w:szCs w:val="26"/>
        </w:rPr>
        <w:t xml:space="preserve"> А. </w:t>
      </w:r>
      <w:proofErr w:type="spellStart"/>
      <w:r>
        <w:rPr>
          <w:sz w:val="26"/>
          <w:szCs w:val="26"/>
        </w:rPr>
        <w:t>Донотный</w:t>
      </w:r>
      <w:proofErr w:type="spellEnd"/>
      <w:r>
        <w:rPr>
          <w:sz w:val="26"/>
          <w:szCs w:val="26"/>
        </w:rPr>
        <w:t xml:space="preserve"> период в начальном обучении гитаристов. - М., Престо, 2003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Гитман</w:t>
      </w:r>
      <w:proofErr w:type="spellEnd"/>
      <w:r>
        <w:rPr>
          <w:sz w:val="26"/>
          <w:szCs w:val="26"/>
        </w:rPr>
        <w:t xml:space="preserve"> А. Начальное обучение на шестиструнной гитаре. - М., Престо, 1995, 1999, 2002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r>
        <w:rPr>
          <w:sz w:val="26"/>
          <w:szCs w:val="26"/>
        </w:rPr>
        <w:t>Иванов-Крамской А. Школа игры на шестиструнной гитаре.- Ростов-на-Дону, Феникс, 2013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Каркасси</w:t>
      </w:r>
      <w:proofErr w:type="spellEnd"/>
      <w:r>
        <w:rPr>
          <w:sz w:val="26"/>
          <w:szCs w:val="26"/>
        </w:rPr>
        <w:t xml:space="preserve"> М. Школа игры на шестиструнной гитаре. - М., 1964-2009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r>
        <w:rPr>
          <w:sz w:val="26"/>
          <w:szCs w:val="26"/>
        </w:rPr>
        <w:t>Кирьянов Н.  Искусство игры на классической шестиструнной гитаре. Часть 1. - М., Торопов, 2002</w:t>
      </w:r>
    </w:p>
    <w:p w:rsidR="00E5424B" w:rsidRDefault="00E5424B" w:rsidP="00E5424B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Пухоль</w:t>
      </w:r>
      <w:proofErr w:type="spellEnd"/>
      <w:r>
        <w:rPr>
          <w:sz w:val="26"/>
          <w:szCs w:val="26"/>
        </w:rPr>
        <w:t xml:space="preserve"> Э. Школа игры на шестиструнной гитаре. - М., 1977 - 2009</w:t>
      </w:r>
    </w:p>
    <w:p w:rsidR="00E5424B" w:rsidRDefault="00E5424B" w:rsidP="00E5424B">
      <w:pPr>
        <w:pStyle w:val="Heading2"/>
        <w:rPr>
          <w:sz w:val="26"/>
          <w:szCs w:val="26"/>
        </w:rPr>
      </w:pPr>
    </w:p>
    <w:p w:rsidR="00E5424B" w:rsidRDefault="00E5424B" w:rsidP="00E5424B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 литература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Ашер</w:t>
      </w:r>
      <w:proofErr w:type="spellEnd"/>
      <w:r>
        <w:rPr>
          <w:sz w:val="26"/>
          <w:szCs w:val="26"/>
        </w:rPr>
        <w:t xml:space="preserve"> Т. Звук и его тоновые оттенки. // Гитаристъ.-1993: №1. С. 15-17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Гитман</w:t>
      </w:r>
      <w:proofErr w:type="spellEnd"/>
      <w:r>
        <w:rPr>
          <w:sz w:val="26"/>
          <w:szCs w:val="26"/>
        </w:rPr>
        <w:t xml:space="preserve"> А. Гитара и музыкальная грамота. - М., Престо, 2002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Домогацкий</w:t>
      </w:r>
      <w:proofErr w:type="spellEnd"/>
      <w:r>
        <w:rPr>
          <w:sz w:val="26"/>
          <w:szCs w:val="26"/>
        </w:rPr>
        <w:t xml:space="preserve"> В. Семь ступеней мастерства: вопросы гитарной техники. М., Классика-</w:t>
      </w:r>
      <w:proofErr w:type="gramStart"/>
      <w:r>
        <w:rPr>
          <w:sz w:val="26"/>
          <w:szCs w:val="26"/>
          <w:lang w:val="en-US"/>
        </w:rPr>
        <w:t>XXI</w:t>
      </w:r>
      <w:proofErr w:type="gramEnd"/>
      <w:r>
        <w:rPr>
          <w:sz w:val="26"/>
          <w:szCs w:val="26"/>
        </w:rPr>
        <w:t>, 2004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rPr>
          <w:sz w:val="26"/>
          <w:szCs w:val="26"/>
        </w:rPr>
      </w:pPr>
      <w:r>
        <w:rPr>
          <w:sz w:val="26"/>
          <w:szCs w:val="26"/>
        </w:rPr>
        <w:t>Как научить играть на гитаре. Сост. В. Кузнецов. - М., Классика-</w:t>
      </w:r>
      <w:proofErr w:type="gramStart"/>
      <w:r>
        <w:rPr>
          <w:sz w:val="26"/>
          <w:szCs w:val="26"/>
          <w:lang w:val="en-US"/>
        </w:rPr>
        <w:t>XXI</w:t>
      </w:r>
      <w:proofErr w:type="gramEnd"/>
      <w:r>
        <w:rPr>
          <w:sz w:val="26"/>
          <w:szCs w:val="26"/>
        </w:rPr>
        <w:t>, 2006, 2010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Классическая гитара: современное исполнительство и преподавание. Материалы  I-VII </w:t>
      </w:r>
      <w:proofErr w:type="spellStart"/>
      <w:r>
        <w:rPr>
          <w:sz w:val="26"/>
          <w:szCs w:val="26"/>
        </w:rPr>
        <w:t>Междунар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науч</w:t>
      </w:r>
      <w:proofErr w:type="spellEnd"/>
      <w:r>
        <w:rPr>
          <w:sz w:val="26"/>
          <w:szCs w:val="26"/>
        </w:rPr>
        <w:t xml:space="preserve">.-       </w:t>
      </w:r>
      <w:proofErr w:type="spellStart"/>
      <w:r>
        <w:rPr>
          <w:sz w:val="26"/>
          <w:szCs w:val="26"/>
        </w:rPr>
        <w:t>практ</w:t>
      </w:r>
      <w:proofErr w:type="spellEnd"/>
      <w:r>
        <w:rPr>
          <w:sz w:val="26"/>
          <w:szCs w:val="26"/>
        </w:rPr>
        <w:t>. конференций.  Тамбов, 2005-2012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Кузнецов В. К вопросу о гитарной аппликатуре. // Проблемы содержания и методики учебного процесса в музыкальном колледже и вузе: Труды МГИМ им. А. </w:t>
      </w:r>
      <w:proofErr w:type="spellStart"/>
      <w:r>
        <w:rPr>
          <w:sz w:val="26"/>
          <w:szCs w:val="26"/>
        </w:rPr>
        <w:t>Шнитке</w:t>
      </w:r>
      <w:proofErr w:type="spellEnd"/>
      <w:r>
        <w:rPr>
          <w:sz w:val="26"/>
          <w:szCs w:val="26"/>
        </w:rPr>
        <w:t>, вып.3. М., 2001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Кузнецов В. Основы </w:t>
      </w:r>
      <w:proofErr w:type="spellStart"/>
      <w:r>
        <w:rPr>
          <w:sz w:val="26"/>
          <w:szCs w:val="26"/>
        </w:rPr>
        <w:t>звукоизвлечения</w:t>
      </w:r>
      <w:proofErr w:type="spellEnd"/>
      <w:r>
        <w:rPr>
          <w:sz w:val="26"/>
          <w:szCs w:val="26"/>
        </w:rPr>
        <w:t xml:space="preserve"> и игры в позиции на классической гитаре. // Музыкальное      исполнительство на народных инструментах. Вопросы обучения и воспитания: Труды МГИМ им. А. </w:t>
      </w:r>
      <w:proofErr w:type="spellStart"/>
      <w:r>
        <w:rPr>
          <w:sz w:val="26"/>
          <w:szCs w:val="26"/>
        </w:rPr>
        <w:t>Шнитке</w:t>
      </w:r>
      <w:proofErr w:type="spellEnd"/>
      <w:r>
        <w:rPr>
          <w:sz w:val="26"/>
          <w:szCs w:val="26"/>
        </w:rPr>
        <w:t>, вып.7. М., 2003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Кузнецов В. Подготовительный период обучения на классической гитаре. // Современные проблемы музыкального образования: Труды МГИМ им. А. </w:t>
      </w:r>
      <w:proofErr w:type="spellStart"/>
      <w:r>
        <w:rPr>
          <w:sz w:val="26"/>
          <w:szCs w:val="26"/>
        </w:rPr>
        <w:t>Шнитке</w:t>
      </w:r>
      <w:proofErr w:type="spellEnd"/>
      <w:r>
        <w:rPr>
          <w:sz w:val="26"/>
          <w:szCs w:val="26"/>
        </w:rPr>
        <w:t>, вып.8. М., 2004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left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AFAFA"/>
        </w:rPr>
        <w:t>Михайленко</w:t>
      </w:r>
      <w:proofErr w:type="spellEnd"/>
      <w:r>
        <w:rPr>
          <w:sz w:val="26"/>
          <w:szCs w:val="26"/>
          <w:shd w:val="clear" w:color="auto" w:fill="FAFAFA"/>
        </w:rPr>
        <w:t xml:space="preserve"> Н. Методика преподавания на шестиструнной гитаре. Киев, </w:t>
      </w:r>
      <w:proofErr w:type="spellStart"/>
      <w:r>
        <w:rPr>
          <w:sz w:val="26"/>
          <w:szCs w:val="26"/>
          <w:shd w:val="clear" w:color="auto" w:fill="FAFAFA"/>
        </w:rPr>
        <w:t>Музична</w:t>
      </w:r>
      <w:proofErr w:type="spellEnd"/>
      <w:r>
        <w:rPr>
          <w:sz w:val="26"/>
          <w:szCs w:val="26"/>
          <w:shd w:val="clear" w:color="auto" w:fill="FAFAFA"/>
        </w:rPr>
        <w:t xml:space="preserve"> Украина, 2003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left"/>
      </w:pPr>
      <w:proofErr w:type="gramStart"/>
      <w:r>
        <w:rPr>
          <w:rStyle w:val="af7"/>
          <w:b w:val="0"/>
          <w:bCs w:val="0"/>
          <w:sz w:val="26"/>
          <w:szCs w:val="26"/>
          <w:shd w:val="clear" w:color="auto" w:fill="FAFAFA"/>
        </w:rPr>
        <w:t>Петропавловский</w:t>
      </w:r>
      <w:proofErr w:type="gramEnd"/>
      <w:r>
        <w:rPr>
          <w:rStyle w:val="af7"/>
          <w:b w:val="0"/>
          <w:bCs w:val="0"/>
          <w:sz w:val="26"/>
          <w:szCs w:val="26"/>
          <w:shd w:val="clear" w:color="auto" w:fill="FAFAFA"/>
        </w:rPr>
        <w:t xml:space="preserve"> А. Гитара в камерном ансамбле.</w:t>
      </w:r>
      <w:r>
        <w:rPr>
          <w:sz w:val="26"/>
          <w:szCs w:val="26"/>
          <w:shd w:val="clear" w:color="auto" w:fill="FAFAFA"/>
        </w:rPr>
        <w:t xml:space="preserve"> Автореферат диссертации на </w:t>
      </w:r>
      <w:proofErr w:type="spellStart"/>
      <w:r>
        <w:rPr>
          <w:sz w:val="26"/>
          <w:szCs w:val="26"/>
          <w:shd w:val="clear" w:color="auto" w:fill="FAFAFA"/>
        </w:rPr>
        <w:t>соск</w:t>
      </w:r>
      <w:proofErr w:type="spellEnd"/>
      <w:r>
        <w:rPr>
          <w:sz w:val="26"/>
          <w:szCs w:val="26"/>
          <w:shd w:val="clear" w:color="auto" w:fill="FAFAFA"/>
        </w:rPr>
        <w:t xml:space="preserve">. </w:t>
      </w:r>
      <w:proofErr w:type="spellStart"/>
      <w:r>
        <w:rPr>
          <w:sz w:val="26"/>
          <w:szCs w:val="26"/>
          <w:shd w:val="clear" w:color="auto" w:fill="FAFAFA"/>
        </w:rPr>
        <w:t>уч</w:t>
      </w:r>
      <w:proofErr w:type="spellEnd"/>
      <w:r>
        <w:rPr>
          <w:sz w:val="26"/>
          <w:szCs w:val="26"/>
          <w:shd w:val="clear" w:color="auto" w:fill="FAFAFA"/>
        </w:rPr>
        <w:t xml:space="preserve">. степени канд. искусствоведения. Специальность 17.00.02. </w:t>
      </w:r>
      <w:r>
        <w:rPr>
          <w:rStyle w:val="af7"/>
          <w:b w:val="0"/>
          <w:bCs w:val="0"/>
          <w:sz w:val="26"/>
          <w:szCs w:val="26"/>
          <w:shd w:val="clear" w:color="auto" w:fill="FAFAFA"/>
        </w:rPr>
        <w:t>Нижний Новгород, 2007</w:t>
      </w:r>
    </w:p>
    <w:p w:rsidR="00E5424B" w:rsidRDefault="00E5424B" w:rsidP="00E5424B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>Титов Е. Приемы игры на гитаре: от теории к практике. М., Композитор, 2005</w:t>
      </w:r>
    </w:p>
    <w:p w:rsidR="00E5424B" w:rsidRDefault="00E5424B" w:rsidP="00E5424B">
      <w:pPr>
        <w:pStyle w:val="ac"/>
        <w:tabs>
          <w:tab w:val="left" w:pos="993"/>
          <w:tab w:val="left" w:pos="1134"/>
        </w:tabs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>12.Каркасси М. Школа игры на шестиструнной гитаре. – Москва, 1991</w:t>
      </w:r>
    </w:p>
    <w:p w:rsidR="00E5424B" w:rsidRDefault="00E5424B" w:rsidP="00E5424B">
      <w:pPr>
        <w:pStyle w:val="Heading2"/>
        <w:spacing w:before="0" w:after="0"/>
        <w:ind w:firstLine="709"/>
        <w:rPr>
          <w:sz w:val="26"/>
          <w:szCs w:val="26"/>
          <w:lang w:eastAsia="ru-RU"/>
        </w:rPr>
      </w:pPr>
    </w:p>
    <w:p w:rsidR="00E5424B" w:rsidRPr="00686351" w:rsidRDefault="00E5424B" w:rsidP="00E5424B">
      <w:pPr>
        <w:pStyle w:val="Heading2"/>
        <w:spacing w:before="0" w:after="0"/>
        <w:ind w:firstLine="709"/>
        <w:rPr>
          <w:sz w:val="26"/>
          <w:szCs w:val="26"/>
        </w:rPr>
      </w:pPr>
      <w:r w:rsidRPr="00686351">
        <w:rPr>
          <w:sz w:val="26"/>
          <w:szCs w:val="26"/>
          <w:lang w:eastAsia="ru-RU"/>
        </w:rPr>
        <w:t>Нотная литература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Агуадо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Д.</w:t>
      </w:r>
      <w:r w:rsidRPr="00686351">
        <w:rPr>
          <w:rFonts w:ascii="Times New Roman" w:hAnsi="Times New Roman"/>
          <w:sz w:val="26"/>
          <w:szCs w:val="26"/>
        </w:rPr>
        <w:t xml:space="preserve"> Этюды для шестиструнной гитары / Ред. Х. </w:t>
      </w:r>
      <w:proofErr w:type="spellStart"/>
      <w:r w:rsidRPr="00686351">
        <w:rPr>
          <w:rFonts w:ascii="Times New Roman" w:hAnsi="Times New Roman"/>
          <w:sz w:val="26"/>
          <w:szCs w:val="26"/>
        </w:rPr>
        <w:t>Ортеги</w:t>
      </w:r>
      <w:proofErr w:type="spellEnd"/>
      <w:r w:rsidRPr="00686351">
        <w:rPr>
          <w:rFonts w:ascii="Times New Roman" w:hAnsi="Times New Roman"/>
          <w:sz w:val="26"/>
          <w:szCs w:val="26"/>
        </w:rPr>
        <w:t>. - 1979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Барриос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А.</w:t>
      </w:r>
      <w:r w:rsidRPr="00686351">
        <w:rPr>
          <w:rFonts w:ascii="Times New Roman" w:hAnsi="Times New Roman"/>
          <w:sz w:val="26"/>
          <w:szCs w:val="26"/>
        </w:rPr>
        <w:t xml:space="preserve">  Произведения для шестиструнной гитары / Сост. В. Максименко.- М., 1989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iCs/>
          <w:sz w:val="26"/>
          <w:szCs w:val="26"/>
        </w:rPr>
        <w:t>Брауэр Л.</w:t>
      </w:r>
      <w:r w:rsidRPr="00686351">
        <w:rPr>
          <w:rFonts w:ascii="Times New Roman" w:hAnsi="Times New Roman"/>
          <w:sz w:val="26"/>
          <w:szCs w:val="26"/>
        </w:rPr>
        <w:t xml:space="preserve"> Произведения для шестиструнной гитары / Сост. В. Максименко. - М., Музыка, 1986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Вила-Лобос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Э.</w:t>
      </w:r>
      <w:r w:rsidRPr="00686351">
        <w:rPr>
          <w:rFonts w:ascii="Times New Roman" w:hAnsi="Times New Roman"/>
          <w:sz w:val="26"/>
          <w:szCs w:val="26"/>
        </w:rPr>
        <w:t xml:space="preserve"> Прелюдии для шестиструнной гитары. - М., Музыка, 1984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Вила-Лобос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Э.</w:t>
      </w:r>
      <w:r w:rsidRPr="00686351">
        <w:rPr>
          <w:rFonts w:ascii="Times New Roman" w:hAnsi="Times New Roman"/>
          <w:sz w:val="26"/>
          <w:szCs w:val="26"/>
        </w:rPr>
        <w:t xml:space="preserve"> Произведения для шестиструнной гитары / Сост. В.Максименко. - М., Музыка, 1984, 1988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6351">
        <w:rPr>
          <w:rFonts w:ascii="Times New Roman" w:hAnsi="Times New Roman"/>
          <w:sz w:val="26"/>
          <w:szCs w:val="26"/>
        </w:rPr>
        <w:t>Виницкий</w:t>
      </w:r>
      <w:proofErr w:type="spellEnd"/>
      <w:r w:rsidRPr="00686351">
        <w:rPr>
          <w:rFonts w:ascii="Times New Roman" w:hAnsi="Times New Roman"/>
          <w:sz w:val="26"/>
          <w:szCs w:val="26"/>
        </w:rPr>
        <w:t xml:space="preserve"> А. Детский джазовый альбом. Выпуск №1 – Москва, 2001</w:t>
      </w:r>
    </w:p>
    <w:p w:rsidR="00E5424B" w:rsidRPr="00686351" w:rsidRDefault="00E5424B" w:rsidP="00E5424B">
      <w:pPr>
        <w:pStyle w:val="a5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sz w:val="26"/>
          <w:szCs w:val="26"/>
        </w:rPr>
        <w:t>Виницкий</w:t>
      </w:r>
      <w:proofErr w:type="spellEnd"/>
      <w:r w:rsidRPr="00686351">
        <w:rPr>
          <w:rFonts w:ascii="Times New Roman" w:hAnsi="Times New Roman"/>
          <w:sz w:val="26"/>
          <w:szCs w:val="26"/>
        </w:rPr>
        <w:t xml:space="preserve"> А. Детский джазовый альбом. Выпуск №2 – Москва, 2005</w:t>
      </w:r>
    </w:p>
    <w:p w:rsidR="00E5424B" w:rsidRPr="00686351" w:rsidRDefault="00E5424B" w:rsidP="00E5424B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8.Золотая библиотека педагогического репертуара. Нотная папка гитариста №3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В.Кузнецов. - М., </w:t>
      </w:r>
      <w:proofErr w:type="spellStart"/>
      <w:r w:rsidRPr="00686351">
        <w:rPr>
          <w:rFonts w:ascii="Times New Roman" w:hAnsi="Times New Roman"/>
          <w:sz w:val="26"/>
          <w:szCs w:val="26"/>
        </w:rPr>
        <w:t>Дека-ВС</w:t>
      </w:r>
      <w:proofErr w:type="spellEnd"/>
      <w:r w:rsidRPr="00686351">
        <w:rPr>
          <w:rFonts w:ascii="Times New Roman" w:hAnsi="Times New Roman"/>
          <w:sz w:val="26"/>
          <w:szCs w:val="26"/>
        </w:rPr>
        <w:t xml:space="preserve">, 2004 </w:t>
      </w:r>
    </w:p>
    <w:p w:rsidR="00E5424B" w:rsidRPr="00686351" w:rsidRDefault="00E5424B" w:rsidP="00E5424B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9.</w:t>
      </w:r>
      <w:r w:rsidRPr="00686351">
        <w:rPr>
          <w:rFonts w:ascii="Times New Roman" w:hAnsi="Times New Roman"/>
          <w:sz w:val="26"/>
          <w:szCs w:val="26"/>
        </w:rPr>
        <w:tab/>
        <w:t>Иванова Л. Лёгкие пьесы для гитары. Выпуск №2 – Санкт-Петербург, 2005</w:t>
      </w:r>
    </w:p>
    <w:p w:rsidR="00E5424B" w:rsidRPr="00686351" w:rsidRDefault="00E5424B" w:rsidP="00E5424B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10.Иванова Л. «Школа радости». Пособие по игре на шестиструнной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гитаре</w:t>
      </w:r>
      <w:proofErr w:type="gramStart"/>
      <w:r w:rsidRPr="00686351">
        <w:rPr>
          <w:rFonts w:ascii="Times New Roman" w:hAnsi="Times New Roman"/>
          <w:sz w:val="26"/>
          <w:szCs w:val="26"/>
        </w:rPr>
        <w:t>.-</w:t>
      </w:r>
      <w:proofErr w:type="gramEnd"/>
      <w:r w:rsidRPr="00686351">
        <w:rPr>
          <w:rFonts w:ascii="Times New Roman" w:hAnsi="Times New Roman"/>
          <w:sz w:val="26"/>
          <w:szCs w:val="26"/>
        </w:rPr>
        <w:t>Санкт-Петербург</w:t>
      </w:r>
      <w:proofErr w:type="spellEnd"/>
      <w:r w:rsidRPr="00686351">
        <w:rPr>
          <w:rFonts w:ascii="Times New Roman" w:hAnsi="Times New Roman"/>
          <w:sz w:val="26"/>
          <w:szCs w:val="26"/>
        </w:rPr>
        <w:t>, 2006</w:t>
      </w:r>
    </w:p>
    <w:p w:rsidR="00E5424B" w:rsidRPr="00686351" w:rsidRDefault="00E5424B" w:rsidP="00E5424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         11. Из репертуара А. Иванова-Крамского: Произведения для шестиструнной гитары. / Сост. Н. </w:t>
      </w:r>
      <w:proofErr w:type="spellStart"/>
      <w:r w:rsidRPr="00686351">
        <w:rPr>
          <w:rFonts w:ascii="Times New Roman" w:hAnsi="Times New Roman"/>
          <w:sz w:val="26"/>
          <w:szCs w:val="26"/>
        </w:rPr>
        <w:t>Иванова-Крамская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Музыка, 1983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Киселёв О. Альбом юного гитариста. – Челябинск,2006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Козлов В. «Тайна сеньориты гитары». – Челябинск, «Автограф», 1999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lastRenderedPageBreak/>
        <w:t xml:space="preserve">Козлов В. «Эхо бразильского карнавала». Ансамбли для двух гитар. </w:t>
      </w:r>
    </w:p>
    <w:p w:rsidR="00E5424B" w:rsidRPr="00686351" w:rsidRDefault="00E5424B" w:rsidP="00E5424B">
      <w:pPr>
        <w:pStyle w:val="a5"/>
        <w:tabs>
          <w:tab w:val="left" w:pos="993"/>
          <w:tab w:val="left" w:pos="1134"/>
        </w:tabs>
        <w:ind w:left="1068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Челябинск, «Автограф», 2003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Классические этюды для шестиструнной гитары. Часть </w:t>
      </w:r>
      <w:r w:rsidRPr="00686351">
        <w:rPr>
          <w:rFonts w:ascii="Times New Roman" w:hAnsi="Times New Roman"/>
          <w:sz w:val="26"/>
          <w:szCs w:val="26"/>
          <w:lang w:val="en-US"/>
        </w:rPr>
        <w:t>I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и ред. А.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Гитмана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 Престо, 1997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Концерт в музыкальной школе: Шестиструнная гитара.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1</w:t>
      </w:r>
      <w:proofErr w:type="gramStart"/>
      <w:r w:rsidRPr="00686351">
        <w:rPr>
          <w:rFonts w:ascii="Times New Roman" w:hAnsi="Times New Roman"/>
          <w:sz w:val="26"/>
          <w:szCs w:val="26"/>
        </w:rPr>
        <w:t>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А.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Гитман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Престо,1998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Концерт в музыкальной школе: Шестиструнная гитара.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2</w:t>
      </w:r>
      <w:proofErr w:type="gramStart"/>
      <w:r w:rsidRPr="00686351">
        <w:rPr>
          <w:rFonts w:ascii="Times New Roman" w:hAnsi="Times New Roman"/>
          <w:sz w:val="26"/>
          <w:szCs w:val="26"/>
        </w:rPr>
        <w:t>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А.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Гитман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Престо, 2002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Морено-Торроба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Ф.</w:t>
      </w:r>
      <w:r w:rsidRPr="00686351">
        <w:rPr>
          <w:rFonts w:ascii="Times New Roman" w:hAnsi="Times New Roman"/>
          <w:sz w:val="26"/>
          <w:szCs w:val="26"/>
        </w:rPr>
        <w:t xml:space="preserve"> Произведения для шестиструнной гитары / Сост. Е. Ларичев. - М., Музыка, 1984    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От Ренессанса до наших дней: Для шестиструнной гитары. Вып.3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>ост. и ред. И. Пермяков. - Л., Музыка, 1992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1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А.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Гитман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Престо, 2005.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1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А. </w:t>
      </w:r>
      <w:proofErr w:type="spellStart"/>
      <w:r w:rsidRPr="00686351">
        <w:rPr>
          <w:rFonts w:ascii="Times New Roman" w:hAnsi="Times New Roman"/>
          <w:sz w:val="26"/>
          <w:szCs w:val="26"/>
        </w:rPr>
        <w:t>Гитман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Престо, 1999, 2004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Популярные пьесы и этюды для шестиструнной гитары. Репертуар музыкальных школ. Вып.1</w:t>
      </w:r>
      <w:proofErr w:type="gramStart"/>
      <w:r w:rsidRPr="00686351">
        <w:rPr>
          <w:rFonts w:ascii="Times New Roman" w:hAnsi="Times New Roman"/>
          <w:sz w:val="26"/>
          <w:szCs w:val="26"/>
        </w:rPr>
        <w:t>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</w:t>
      </w:r>
      <w:proofErr w:type="spellStart"/>
      <w:r w:rsidRPr="00686351">
        <w:rPr>
          <w:rFonts w:ascii="Times New Roman" w:hAnsi="Times New Roman"/>
          <w:sz w:val="26"/>
          <w:szCs w:val="26"/>
        </w:rPr>
        <w:t>А.Гитман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Престо, 2011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Произведения для шестиструнной гитары. Ступени к мастерству.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1</w:t>
      </w:r>
      <w:proofErr w:type="gramStart"/>
      <w:r w:rsidRPr="00686351">
        <w:rPr>
          <w:rFonts w:ascii="Times New Roman" w:hAnsi="Times New Roman"/>
          <w:sz w:val="26"/>
          <w:szCs w:val="26"/>
        </w:rPr>
        <w:t>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В. Кузнецов. - М., </w:t>
      </w:r>
      <w:proofErr w:type="spellStart"/>
      <w:r w:rsidRPr="00686351">
        <w:rPr>
          <w:rFonts w:ascii="Times New Roman" w:hAnsi="Times New Roman"/>
          <w:sz w:val="26"/>
          <w:szCs w:val="26"/>
        </w:rPr>
        <w:t>Владос</w:t>
      </w:r>
      <w:proofErr w:type="spellEnd"/>
      <w:r w:rsidRPr="00686351">
        <w:rPr>
          <w:rFonts w:ascii="Times New Roman" w:hAnsi="Times New Roman"/>
          <w:sz w:val="26"/>
          <w:szCs w:val="26"/>
        </w:rPr>
        <w:t xml:space="preserve">, 2005 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Произведения для шестиструнной гитары. Ступени к мастерству. </w:t>
      </w:r>
      <w:proofErr w:type="spellStart"/>
      <w:r w:rsidRPr="00686351">
        <w:rPr>
          <w:rFonts w:ascii="Times New Roman" w:hAnsi="Times New Roman"/>
          <w:sz w:val="26"/>
          <w:szCs w:val="26"/>
        </w:rPr>
        <w:t>Вып</w:t>
      </w:r>
      <w:proofErr w:type="spellEnd"/>
      <w:r w:rsidRPr="00686351">
        <w:rPr>
          <w:rFonts w:ascii="Times New Roman" w:hAnsi="Times New Roman"/>
          <w:sz w:val="26"/>
          <w:szCs w:val="26"/>
        </w:rPr>
        <w:t>. 2</w:t>
      </w:r>
      <w:proofErr w:type="gramStart"/>
      <w:r w:rsidRPr="00686351">
        <w:rPr>
          <w:rFonts w:ascii="Times New Roman" w:hAnsi="Times New Roman"/>
          <w:sz w:val="26"/>
          <w:szCs w:val="26"/>
        </w:rPr>
        <w:t>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В. Кузнецов. - М., </w:t>
      </w:r>
      <w:proofErr w:type="spellStart"/>
      <w:r w:rsidRPr="00686351">
        <w:rPr>
          <w:rFonts w:ascii="Times New Roman" w:hAnsi="Times New Roman"/>
          <w:sz w:val="26"/>
          <w:szCs w:val="26"/>
        </w:rPr>
        <w:t>Владос</w:t>
      </w:r>
      <w:proofErr w:type="spellEnd"/>
      <w:r w:rsidRPr="00686351">
        <w:rPr>
          <w:rFonts w:ascii="Times New Roman" w:hAnsi="Times New Roman"/>
          <w:sz w:val="26"/>
          <w:szCs w:val="26"/>
        </w:rPr>
        <w:t xml:space="preserve">, 2005 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iCs/>
          <w:sz w:val="26"/>
          <w:szCs w:val="26"/>
        </w:rPr>
        <w:t>Сор Ф.</w:t>
      </w:r>
      <w:r w:rsidRPr="00686351">
        <w:rPr>
          <w:rFonts w:ascii="Times New Roman" w:hAnsi="Times New Roman"/>
          <w:sz w:val="26"/>
          <w:szCs w:val="26"/>
        </w:rPr>
        <w:t xml:space="preserve"> 20 этюдов для шестиструнной гитары./ Ред. А. </w:t>
      </w:r>
      <w:proofErr w:type="spellStart"/>
      <w:r w:rsidRPr="00686351">
        <w:rPr>
          <w:rFonts w:ascii="Times New Roman" w:hAnsi="Times New Roman"/>
          <w:sz w:val="26"/>
          <w:szCs w:val="26"/>
        </w:rPr>
        <w:t>Сеговии</w:t>
      </w:r>
      <w:proofErr w:type="spellEnd"/>
      <w:r w:rsidRPr="00686351">
        <w:rPr>
          <w:rFonts w:ascii="Times New Roman" w:hAnsi="Times New Roman"/>
          <w:sz w:val="26"/>
          <w:szCs w:val="26"/>
        </w:rPr>
        <w:t>. - М., ГИД, 1997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6351">
        <w:rPr>
          <w:rFonts w:ascii="Times New Roman" w:hAnsi="Times New Roman"/>
          <w:iCs/>
          <w:sz w:val="26"/>
          <w:szCs w:val="26"/>
        </w:rPr>
        <w:t>Таррега</w:t>
      </w:r>
      <w:proofErr w:type="spellEnd"/>
      <w:r w:rsidRPr="00686351">
        <w:rPr>
          <w:rFonts w:ascii="Times New Roman" w:hAnsi="Times New Roman"/>
          <w:iCs/>
          <w:sz w:val="26"/>
          <w:szCs w:val="26"/>
        </w:rPr>
        <w:t xml:space="preserve"> Ф.</w:t>
      </w:r>
      <w:r w:rsidRPr="00686351">
        <w:rPr>
          <w:rFonts w:ascii="Times New Roman" w:hAnsi="Times New Roman"/>
          <w:sz w:val="26"/>
          <w:szCs w:val="26"/>
        </w:rPr>
        <w:t xml:space="preserve"> Избранные произведения для шестиструнной гитары / Сост. Е. Ларичев. - М., Музыка, 1983</w:t>
      </w:r>
    </w:p>
    <w:p w:rsidR="00E5424B" w:rsidRPr="00686351" w:rsidRDefault="00E5424B" w:rsidP="00E5424B">
      <w:pPr>
        <w:pStyle w:val="a5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Хрестоматия гитариста. (Шестиструнная гитара): 1-2 </w:t>
      </w:r>
      <w:proofErr w:type="spellStart"/>
      <w:r w:rsidRPr="00686351">
        <w:rPr>
          <w:rFonts w:ascii="Times New Roman" w:hAnsi="Times New Roman"/>
          <w:sz w:val="26"/>
          <w:szCs w:val="26"/>
        </w:rPr>
        <w:t>кл</w:t>
      </w:r>
      <w:proofErr w:type="spellEnd"/>
      <w:r w:rsidRPr="00686351">
        <w:rPr>
          <w:rFonts w:ascii="Times New Roman" w:hAnsi="Times New Roman"/>
          <w:sz w:val="26"/>
          <w:szCs w:val="26"/>
        </w:rPr>
        <w:t>. детских музыкальных школ. Вып.1</w:t>
      </w:r>
      <w:proofErr w:type="gramStart"/>
      <w:r w:rsidRPr="0068635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Pr="00686351">
        <w:rPr>
          <w:rFonts w:ascii="Times New Roman" w:hAnsi="Times New Roman"/>
          <w:sz w:val="26"/>
          <w:szCs w:val="26"/>
        </w:rPr>
        <w:t xml:space="preserve">ост. А. Иванов-Крамской. - М., Музыка,  1976 </w:t>
      </w:r>
    </w:p>
    <w:p w:rsidR="00E5424B" w:rsidRPr="00686351" w:rsidRDefault="00E5424B" w:rsidP="00E5424B">
      <w:pPr>
        <w:pStyle w:val="a5"/>
        <w:tabs>
          <w:tab w:val="left" w:pos="1134"/>
        </w:tabs>
        <w:ind w:left="680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28. Фетисов Г. Первые шаги гитариста. Тетрадь №1. – Москва,2003</w:t>
      </w:r>
    </w:p>
    <w:p w:rsidR="00E5424B" w:rsidRPr="00686351" w:rsidRDefault="00E5424B" w:rsidP="00E5424B">
      <w:pPr>
        <w:pStyle w:val="a5"/>
        <w:tabs>
          <w:tab w:val="left" w:pos="1134"/>
        </w:tabs>
        <w:ind w:left="680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>29.Калинин В. Юный гитарист. – Москва, 1999</w:t>
      </w:r>
    </w:p>
    <w:p w:rsidR="00E5424B" w:rsidRPr="00686351" w:rsidRDefault="00E5424B" w:rsidP="00E5424B">
      <w:pPr>
        <w:pStyle w:val="a5"/>
        <w:tabs>
          <w:tab w:val="left" w:pos="1134"/>
        </w:tabs>
        <w:ind w:left="680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30. Хрестоматия гитариста: шестиструнная гитара. 2-3 классы ДМШ. – </w:t>
      </w:r>
      <w:proofErr w:type="spellStart"/>
      <w:r w:rsidRPr="00686351">
        <w:rPr>
          <w:rFonts w:ascii="Times New Roman" w:hAnsi="Times New Roman"/>
          <w:sz w:val="26"/>
          <w:szCs w:val="26"/>
        </w:rPr>
        <w:t>Ростов-наДону</w:t>
      </w:r>
      <w:proofErr w:type="spellEnd"/>
      <w:r w:rsidRPr="00686351">
        <w:rPr>
          <w:rFonts w:ascii="Times New Roman" w:hAnsi="Times New Roman"/>
          <w:sz w:val="26"/>
          <w:szCs w:val="26"/>
        </w:rPr>
        <w:t>, «Феникс»,1999</w:t>
      </w:r>
    </w:p>
    <w:p w:rsidR="00E5424B" w:rsidRPr="00686351" w:rsidRDefault="00E5424B" w:rsidP="00E5424B">
      <w:pPr>
        <w:pStyle w:val="a5"/>
        <w:tabs>
          <w:tab w:val="left" w:pos="1134"/>
        </w:tabs>
        <w:ind w:left="680"/>
        <w:rPr>
          <w:rFonts w:ascii="Times New Roman" w:hAnsi="Times New Roman"/>
          <w:sz w:val="26"/>
          <w:szCs w:val="26"/>
        </w:rPr>
      </w:pPr>
      <w:r w:rsidRPr="00686351">
        <w:rPr>
          <w:rFonts w:ascii="Times New Roman" w:hAnsi="Times New Roman"/>
          <w:sz w:val="26"/>
          <w:szCs w:val="26"/>
        </w:rPr>
        <w:t xml:space="preserve">31. Хрестоматия гитариста: шестиструнная гитара. 3-4 классы ДМШ. – </w:t>
      </w:r>
      <w:proofErr w:type="spellStart"/>
      <w:r w:rsidRPr="00686351">
        <w:rPr>
          <w:rFonts w:ascii="Times New Roman" w:hAnsi="Times New Roman"/>
          <w:sz w:val="26"/>
          <w:szCs w:val="26"/>
        </w:rPr>
        <w:t>Ростов-наДону</w:t>
      </w:r>
      <w:proofErr w:type="spellEnd"/>
      <w:r w:rsidRPr="00686351">
        <w:rPr>
          <w:rFonts w:ascii="Times New Roman" w:hAnsi="Times New Roman"/>
          <w:sz w:val="26"/>
          <w:szCs w:val="26"/>
        </w:rPr>
        <w:t>, «Феникс», 1999</w:t>
      </w:r>
      <w:r w:rsidRPr="00686351">
        <w:rPr>
          <w:rFonts w:ascii="Times New Roman" w:hAnsi="Times New Roman"/>
          <w:sz w:val="26"/>
          <w:szCs w:val="26"/>
        </w:rPr>
        <w:br/>
      </w:r>
    </w:p>
    <w:p w:rsidR="00E5424B" w:rsidRPr="00686351" w:rsidRDefault="00E5424B" w:rsidP="00E5424B">
      <w:pPr>
        <w:pStyle w:val="a5"/>
        <w:tabs>
          <w:tab w:val="left" w:pos="1134"/>
        </w:tabs>
        <w:ind w:left="2911"/>
        <w:jc w:val="both"/>
        <w:rPr>
          <w:rFonts w:ascii="Times New Roman" w:hAnsi="Times New Roman"/>
          <w:sz w:val="26"/>
          <w:szCs w:val="26"/>
        </w:rPr>
      </w:pPr>
    </w:p>
    <w:p w:rsidR="00E5424B" w:rsidRPr="00686351" w:rsidRDefault="00E5424B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24B" w:rsidRPr="00686351" w:rsidRDefault="00E5424B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424B" w:rsidRDefault="00E5424B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E5424B" w:rsidSect="003A49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B8" w:rsidRDefault="00F871B8" w:rsidP="006D0614">
      <w:pPr>
        <w:spacing w:after="0" w:line="240" w:lineRule="auto"/>
      </w:pPr>
      <w:r>
        <w:separator/>
      </w:r>
    </w:p>
  </w:endnote>
  <w:endnote w:type="continuationSeparator" w:id="0">
    <w:p w:rsidR="00F871B8" w:rsidRDefault="00F871B8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6F20E8" w:rsidRDefault="000F0191">
        <w:pPr>
          <w:pStyle w:val="a8"/>
          <w:jc w:val="center"/>
        </w:pPr>
        <w:fldSimple w:instr=" PAGE   \* MERGEFORMAT ">
          <w:r w:rsidR="00E235FB">
            <w:rPr>
              <w:noProof/>
            </w:rPr>
            <w:t>1</w:t>
          </w:r>
        </w:fldSimple>
      </w:p>
    </w:sdtContent>
  </w:sdt>
  <w:p w:rsidR="006F20E8" w:rsidRDefault="006F20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B8" w:rsidRDefault="00F871B8" w:rsidP="006D0614">
      <w:pPr>
        <w:spacing w:after="0" w:line="240" w:lineRule="auto"/>
      </w:pPr>
      <w:r>
        <w:separator/>
      </w:r>
    </w:p>
  </w:footnote>
  <w:footnote w:type="continuationSeparator" w:id="0">
    <w:p w:rsidR="00F871B8" w:rsidRDefault="00F871B8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3EF1BC6"/>
    <w:multiLevelType w:val="multilevel"/>
    <w:tmpl w:val="46BAAB4C"/>
    <w:lvl w:ilvl="0">
      <w:start w:val="1"/>
      <w:numFmt w:val="decimal"/>
      <w:lvlText w:val="%1."/>
      <w:lvlJc w:val="left"/>
      <w:pPr>
        <w:tabs>
          <w:tab w:val="num" w:pos="0"/>
        </w:tabs>
        <w:ind w:left="2911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6080525"/>
    <w:multiLevelType w:val="multilevel"/>
    <w:tmpl w:val="365CE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2">
    <w:nsid w:val="0F2B24D2"/>
    <w:multiLevelType w:val="multilevel"/>
    <w:tmpl w:val="71A65242"/>
    <w:lvl w:ilvl="0">
      <w:start w:val="1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4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4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37" w:hanging="180"/>
      </w:pPr>
    </w:lvl>
  </w:abstractNum>
  <w:abstractNum w:abstractNumId="13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A48728B"/>
    <w:multiLevelType w:val="multilevel"/>
    <w:tmpl w:val="EEEA1CCE"/>
    <w:lvl w:ilvl="0">
      <w:start w:val="1"/>
      <w:numFmt w:val="bullet"/>
      <w:pStyle w:val="31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986C8E"/>
    <w:multiLevelType w:val="multilevel"/>
    <w:tmpl w:val="B846C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2"/>
  </w:num>
  <w:num w:numId="5">
    <w:abstractNumId w:val="31"/>
  </w:num>
  <w:num w:numId="6">
    <w:abstractNumId w:val="13"/>
    <w:lvlOverride w:ilvl="0">
      <w:startOverride w:val="2"/>
    </w:lvlOverride>
  </w:num>
  <w:num w:numId="7">
    <w:abstractNumId w:val="26"/>
    <w:lvlOverride w:ilvl="0">
      <w:startOverride w:val="5"/>
    </w:lvlOverride>
  </w:num>
  <w:num w:numId="8">
    <w:abstractNumId w:val="17"/>
    <w:lvlOverride w:ilvl="0">
      <w:startOverride w:val="22"/>
    </w:lvlOverride>
  </w:num>
  <w:num w:numId="9">
    <w:abstractNumId w:val="27"/>
  </w:num>
  <w:num w:numId="10">
    <w:abstractNumId w:val="25"/>
  </w:num>
  <w:num w:numId="11">
    <w:abstractNumId w:val="29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22"/>
  </w:num>
  <w:num w:numId="17">
    <w:abstractNumId w:val="15"/>
  </w:num>
  <w:num w:numId="18">
    <w:abstractNumId w:val="5"/>
  </w:num>
  <w:num w:numId="19">
    <w:abstractNumId w:val="6"/>
  </w:num>
  <w:num w:numId="20">
    <w:abstractNumId w:val="24"/>
  </w:num>
  <w:num w:numId="21">
    <w:abstractNumId w:val="23"/>
  </w:num>
  <w:num w:numId="22">
    <w:abstractNumId w:val="3"/>
  </w:num>
  <w:num w:numId="23">
    <w:abstractNumId w:val="7"/>
  </w:num>
  <w:num w:numId="24">
    <w:abstractNumId w:val="30"/>
  </w:num>
  <w:num w:numId="25">
    <w:abstractNumId w:val="18"/>
  </w:num>
  <w:num w:numId="26">
    <w:abstractNumId w:val="8"/>
  </w:num>
  <w:num w:numId="27">
    <w:abstractNumId w:val="28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9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00444"/>
    <w:rsid w:val="00010584"/>
    <w:rsid w:val="0001695F"/>
    <w:rsid w:val="00020B97"/>
    <w:rsid w:val="00025545"/>
    <w:rsid w:val="00031380"/>
    <w:rsid w:val="0003496D"/>
    <w:rsid w:val="00062226"/>
    <w:rsid w:val="0007774F"/>
    <w:rsid w:val="000A520F"/>
    <w:rsid w:val="000C5017"/>
    <w:rsid w:val="000E134F"/>
    <w:rsid w:val="000E1B0D"/>
    <w:rsid w:val="000F0191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549A0"/>
    <w:rsid w:val="002825A5"/>
    <w:rsid w:val="00292656"/>
    <w:rsid w:val="002967F5"/>
    <w:rsid w:val="002B3F20"/>
    <w:rsid w:val="002C07C3"/>
    <w:rsid w:val="002D64DD"/>
    <w:rsid w:val="003101C4"/>
    <w:rsid w:val="003322AC"/>
    <w:rsid w:val="0035566E"/>
    <w:rsid w:val="00360AA0"/>
    <w:rsid w:val="00392EBB"/>
    <w:rsid w:val="003A48E6"/>
    <w:rsid w:val="003A49B6"/>
    <w:rsid w:val="003A78DE"/>
    <w:rsid w:val="003B0F05"/>
    <w:rsid w:val="003E4A14"/>
    <w:rsid w:val="004120B2"/>
    <w:rsid w:val="00416A85"/>
    <w:rsid w:val="00437517"/>
    <w:rsid w:val="00440F8D"/>
    <w:rsid w:val="00490AB1"/>
    <w:rsid w:val="004A32F1"/>
    <w:rsid w:val="004A7145"/>
    <w:rsid w:val="004F5620"/>
    <w:rsid w:val="0051717F"/>
    <w:rsid w:val="00525ACD"/>
    <w:rsid w:val="00525FE7"/>
    <w:rsid w:val="00550385"/>
    <w:rsid w:val="005D268E"/>
    <w:rsid w:val="005D2DD3"/>
    <w:rsid w:val="005E5476"/>
    <w:rsid w:val="0060274D"/>
    <w:rsid w:val="0066713F"/>
    <w:rsid w:val="00686351"/>
    <w:rsid w:val="00693862"/>
    <w:rsid w:val="006954C1"/>
    <w:rsid w:val="006C5C6D"/>
    <w:rsid w:val="006D0614"/>
    <w:rsid w:val="006D198A"/>
    <w:rsid w:val="006D565D"/>
    <w:rsid w:val="006F20E8"/>
    <w:rsid w:val="00705A37"/>
    <w:rsid w:val="00713F09"/>
    <w:rsid w:val="00761720"/>
    <w:rsid w:val="007C285A"/>
    <w:rsid w:val="00806F6F"/>
    <w:rsid w:val="0082017E"/>
    <w:rsid w:val="00841994"/>
    <w:rsid w:val="00847466"/>
    <w:rsid w:val="0088134C"/>
    <w:rsid w:val="008B0171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D173E"/>
    <w:rsid w:val="00AD4D91"/>
    <w:rsid w:val="00AE5EFE"/>
    <w:rsid w:val="00B231A3"/>
    <w:rsid w:val="00B232BF"/>
    <w:rsid w:val="00B41F63"/>
    <w:rsid w:val="00B72D45"/>
    <w:rsid w:val="00B822F3"/>
    <w:rsid w:val="00BA5A6E"/>
    <w:rsid w:val="00BA6B91"/>
    <w:rsid w:val="00BB5B2D"/>
    <w:rsid w:val="00BD433F"/>
    <w:rsid w:val="00BF4B5A"/>
    <w:rsid w:val="00C21DB0"/>
    <w:rsid w:val="00C435D0"/>
    <w:rsid w:val="00C55BBA"/>
    <w:rsid w:val="00C632F2"/>
    <w:rsid w:val="00C744E4"/>
    <w:rsid w:val="00CC5BB0"/>
    <w:rsid w:val="00CE0162"/>
    <w:rsid w:val="00CF4965"/>
    <w:rsid w:val="00D07D5C"/>
    <w:rsid w:val="00D1118F"/>
    <w:rsid w:val="00D200A1"/>
    <w:rsid w:val="00D32268"/>
    <w:rsid w:val="00D53F9B"/>
    <w:rsid w:val="00D77D00"/>
    <w:rsid w:val="00D84F6C"/>
    <w:rsid w:val="00D97A12"/>
    <w:rsid w:val="00DA299A"/>
    <w:rsid w:val="00DC5607"/>
    <w:rsid w:val="00DC7CC1"/>
    <w:rsid w:val="00DF38E6"/>
    <w:rsid w:val="00E114AE"/>
    <w:rsid w:val="00E235FB"/>
    <w:rsid w:val="00E40211"/>
    <w:rsid w:val="00E5424B"/>
    <w:rsid w:val="00E62C25"/>
    <w:rsid w:val="00E72CE2"/>
    <w:rsid w:val="00E93400"/>
    <w:rsid w:val="00EA1C01"/>
    <w:rsid w:val="00EA45F6"/>
    <w:rsid w:val="00EB1811"/>
    <w:rsid w:val="00EB76CC"/>
    <w:rsid w:val="00EE2C1A"/>
    <w:rsid w:val="00F0129E"/>
    <w:rsid w:val="00F14A9C"/>
    <w:rsid w:val="00F315CB"/>
    <w:rsid w:val="00F332AB"/>
    <w:rsid w:val="00F521BA"/>
    <w:rsid w:val="00F8153F"/>
    <w:rsid w:val="00F84786"/>
    <w:rsid w:val="00F871B8"/>
    <w:rsid w:val="00F92A01"/>
    <w:rsid w:val="00FA7B78"/>
    <w:rsid w:val="00FC57AB"/>
    <w:rsid w:val="00FC70CE"/>
    <w:rsid w:val="00FE3D96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0AB1"/>
    <w:pPr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0AB1"/>
    <w:pPr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99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qFormat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qFormat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qFormat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qFormat/>
    <w:rsid w:val="00490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qFormat/>
    <w:rsid w:val="00490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490AB1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5">
    <w:name w:val="Plain Text"/>
    <w:basedOn w:val="a"/>
    <w:link w:val="13"/>
    <w:unhideWhenUsed/>
    <w:qFormat/>
    <w:rsid w:val="008B0171"/>
    <w:pPr>
      <w:spacing w:after="0" w:line="240" w:lineRule="auto"/>
    </w:pPr>
    <w:rPr>
      <w:rFonts w:ascii="Courier New" w:hAnsi="Courier New" w:cs="Courier New"/>
      <w:sz w:val="28"/>
    </w:rPr>
  </w:style>
  <w:style w:type="character" w:customStyle="1" w:styleId="af6">
    <w:name w:val="Текст Знак"/>
    <w:basedOn w:val="a0"/>
    <w:link w:val="af5"/>
    <w:uiPriority w:val="99"/>
    <w:semiHidden/>
    <w:rsid w:val="008B0171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basedOn w:val="a0"/>
    <w:link w:val="af5"/>
    <w:locked/>
    <w:rsid w:val="008B0171"/>
    <w:rPr>
      <w:rFonts w:ascii="Courier New" w:eastAsia="Calibri" w:hAnsi="Courier New" w:cs="Courier New"/>
      <w:sz w:val="28"/>
    </w:rPr>
  </w:style>
  <w:style w:type="paragraph" w:customStyle="1" w:styleId="Heading2">
    <w:name w:val="Heading 2"/>
    <w:basedOn w:val="a"/>
    <w:next w:val="a"/>
    <w:uiPriority w:val="99"/>
    <w:qFormat/>
    <w:rsid w:val="00E5424B"/>
    <w:pPr>
      <w:suppressAutoHyphens/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9"/>
    <w:qFormat/>
    <w:rsid w:val="00E5424B"/>
    <w:pPr>
      <w:suppressAutoHyphens/>
      <w:spacing w:before="120" w:after="240" w:line="240" w:lineRule="auto"/>
      <w:ind w:firstLine="720"/>
      <w:jc w:val="both"/>
      <w:outlineLvl w:val="2"/>
    </w:pPr>
    <w:rPr>
      <w:rFonts w:ascii="Times New Roman" w:eastAsia="Times New Roman" w:hAnsi="Times New Roman"/>
      <w:b/>
      <w:i/>
      <w:sz w:val="28"/>
      <w:szCs w:val="28"/>
    </w:rPr>
  </w:style>
  <w:style w:type="paragraph" w:customStyle="1" w:styleId="Heading5">
    <w:name w:val="Heading 5"/>
    <w:basedOn w:val="a"/>
    <w:next w:val="a"/>
    <w:uiPriority w:val="99"/>
    <w:qFormat/>
    <w:rsid w:val="00E5424B"/>
    <w:pPr>
      <w:suppressAutoHyphens/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paragraph" w:customStyle="1" w:styleId="Heading6">
    <w:name w:val="Heading 6"/>
    <w:basedOn w:val="a"/>
    <w:next w:val="a"/>
    <w:link w:val="6"/>
    <w:uiPriority w:val="99"/>
    <w:qFormat/>
    <w:rsid w:val="00E5424B"/>
    <w:pPr>
      <w:keepNext/>
      <w:keepLines/>
      <w:suppressAutoHyphens/>
      <w:spacing w:before="200" w:after="0" w:line="480" w:lineRule="auto"/>
      <w:jc w:val="center"/>
      <w:outlineLvl w:val="5"/>
    </w:pPr>
    <w:rPr>
      <w:rFonts w:ascii="Times New Roman" w:eastAsia="Times New Roman" w:hAnsi="Times New Roman"/>
      <w:iCs/>
      <w:sz w:val="28"/>
    </w:rPr>
  </w:style>
  <w:style w:type="character" w:customStyle="1" w:styleId="3">
    <w:name w:val="Заголовок 3 Знак"/>
    <w:basedOn w:val="a0"/>
    <w:uiPriority w:val="99"/>
    <w:qFormat/>
    <w:locked/>
    <w:rsid w:val="00E5424B"/>
    <w:rPr>
      <w:rFonts w:ascii="Times New Roman" w:hAnsi="Times New Roman" w:cs="Times New Roman"/>
      <w:b/>
      <w:i/>
      <w:sz w:val="28"/>
      <w:szCs w:val="28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E5424B"/>
    <w:rPr>
      <w:rFonts w:ascii="Times New Roman" w:eastAsia="Times New Roman" w:hAnsi="Times New Roman" w:cs="Times New Roman"/>
      <w:iCs/>
      <w:sz w:val="28"/>
    </w:rPr>
  </w:style>
  <w:style w:type="character" w:styleId="af7">
    <w:name w:val="Strong"/>
    <w:basedOn w:val="a0"/>
    <w:uiPriority w:val="99"/>
    <w:qFormat/>
    <w:rsid w:val="00E5424B"/>
    <w:rPr>
      <w:rFonts w:cs="Times New Roman"/>
      <w:b/>
      <w:bCs/>
    </w:rPr>
  </w:style>
  <w:style w:type="character" w:customStyle="1" w:styleId="14">
    <w:name w:val="Список 1 Знак"/>
    <w:basedOn w:val="ab"/>
    <w:link w:val="31"/>
    <w:uiPriority w:val="99"/>
    <w:qFormat/>
    <w:locked/>
    <w:rsid w:val="00E5424B"/>
  </w:style>
  <w:style w:type="paragraph" w:customStyle="1" w:styleId="31">
    <w:name w:val="Маркированный список 31"/>
    <w:basedOn w:val="aa"/>
    <w:link w:val="14"/>
    <w:uiPriority w:val="99"/>
    <w:qFormat/>
    <w:rsid w:val="00E5424B"/>
    <w:pPr>
      <w:numPr>
        <w:numId w:val="29"/>
      </w:numPr>
      <w:tabs>
        <w:tab w:val="left" w:pos="993"/>
      </w:tabs>
      <w:suppressAutoHyphens/>
      <w:spacing w:line="360" w:lineRule="auto"/>
      <w:ind w:left="0" w:firstLine="709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672E-A458-4A55-A3F7-B1B5F1A2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22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Петр</cp:lastModifiedBy>
  <cp:revision>34</cp:revision>
  <cp:lastPrinted>2014-04-21T10:29:00Z</cp:lastPrinted>
  <dcterms:created xsi:type="dcterms:W3CDTF">2013-11-07T10:23:00Z</dcterms:created>
  <dcterms:modified xsi:type="dcterms:W3CDTF">2023-01-05T11:07:00Z</dcterms:modified>
</cp:coreProperties>
</file>